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E43" w:rsidRDefault="00273E43" w:rsidP="00273E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273E43" w:rsidRDefault="00273E43" w:rsidP="00273E43">
      <w:pPr>
        <w:spacing w:after="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Державний університет інфраструктури та технологій</w:t>
      </w:r>
    </w:p>
    <w:p w:rsidR="00273E43" w:rsidRDefault="00273E43" w:rsidP="00273E43">
      <w:pPr>
        <w:spacing w:after="60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Коледж морського і річкового флоту</w:t>
      </w:r>
    </w:p>
    <w:p w:rsidR="00273E43" w:rsidRDefault="00273E43" w:rsidP="00273E43">
      <w:pPr>
        <w:spacing w:after="60"/>
        <w:jc w:val="center"/>
        <w:rPr>
          <w:b/>
          <w:i/>
          <w:sz w:val="28"/>
          <w:szCs w:val="28"/>
          <w:lang w:val="uk-UA"/>
        </w:rPr>
      </w:pPr>
    </w:p>
    <w:p w:rsidR="00273E43" w:rsidRDefault="00273E43" w:rsidP="00273E43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Завдання для дистанційного навчання з дисципліни: </w:t>
      </w:r>
      <w:r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>Цивільний процес»</w:t>
      </w:r>
    </w:p>
    <w:p w:rsidR="00273E43" w:rsidRDefault="00273E43" w:rsidP="00273E43">
      <w:pPr>
        <w:rPr>
          <w:sz w:val="28"/>
          <w:szCs w:val="28"/>
          <w:lang w:val="uk-UA"/>
        </w:rPr>
      </w:pPr>
    </w:p>
    <w:p w:rsidR="00273E43" w:rsidRDefault="00273E43" w:rsidP="00273E43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Група: ПЗ -416</w:t>
      </w:r>
    </w:p>
    <w:p w:rsidR="00273E43" w:rsidRDefault="00273E43" w:rsidP="00273E43">
      <w:pPr>
        <w:rPr>
          <w:sz w:val="28"/>
          <w:szCs w:val="28"/>
          <w:lang w:val="uk-UA"/>
        </w:rPr>
      </w:pPr>
    </w:p>
    <w:p w:rsidR="00273E43" w:rsidRDefault="006257DC" w:rsidP="0027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проведення заняття :14</w:t>
      </w:r>
      <w:r w:rsidR="00273E43">
        <w:rPr>
          <w:sz w:val="28"/>
          <w:szCs w:val="28"/>
          <w:lang w:val="uk-UA"/>
        </w:rPr>
        <w:t xml:space="preserve"> травня</w:t>
      </w:r>
      <w:r w:rsidR="00273E43">
        <w:rPr>
          <w:sz w:val="28"/>
          <w:szCs w:val="28"/>
        </w:rPr>
        <w:t xml:space="preserve"> 2020 року</w:t>
      </w:r>
    </w:p>
    <w:p w:rsidR="00273E43" w:rsidRDefault="00273E43" w:rsidP="00273E43">
      <w:pPr>
        <w:rPr>
          <w:sz w:val="28"/>
          <w:szCs w:val="28"/>
          <w:lang w:val="uk-UA"/>
        </w:rPr>
      </w:pPr>
    </w:p>
    <w:p w:rsidR="00273E43" w:rsidRDefault="00273E43" w:rsidP="00273E43">
      <w:pPr>
        <w:tabs>
          <w:tab w:val="left" w:pos="2405"/>
        </w:tabs>
        <w:rPr>
          <w:sz w:val="28"/>
          <w:szCs w:val="28"/>
          <w:lang w:val="uk-UA"/>
        </w:rPr>
      </w:pPr>
    </w:p>
    <w:p w:rsidR="00273E43" w:rsidRPr="006257DC" w:rsidRDefault="00273E43" w:rsidP="00273E43">
      <w:pPr>
        <w:tabs>
          <w:tab w:val="left" w:pos="24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за</w:t>
      </w:r>
      <w:r w:rsidR="006257DC">
        <w:rPr>
          <w:sz w:val="28"/>
          <w:szCs w:val="28"/>
          <w:lang w:val="uk-UA"/>
        </w:rPr>
        <w:t>няття :Органи та особи, які здійснюють примусове виконання судових рішень і рішень</w:t>
      </w:r>
      <w:r w:rsidR="00F85F26">
        <w:rPr>
          <w:sz w:val="28"/>
          <w:szCs w:val="28"/>
          <w:lang w:val="uk-UA"/>
        </w:rPr>
        <w:t xml:space="preserve"> інших органів.</w:t>
      </w:r>
    </w:p>
    <w:p w:rsidR="00273E43" w:rsidRDefault="00273E43" w:rsidP="00273E43">
      <w:pPr>
        <w:tabs>
          <w:tab w:val="left" w:pos="2405"/>
        </w:tabs>
        <w:rPr>
          <w:sz w:val="28"/>
          <w:szCs w:val="28"/>
          <w:lang w:val="uk-UA"/>
        </w:rPr>
      </w:pPr>
    </w:p>
    <w:p w:rsidR="00273E43" w:rsidRDefault="00273E43" w:rsidP="00273E43">
      <w:pPr>
        <w:tabs>
          <w:tab w:val="left" w:pos="24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Форма проведення заняття:  лекція</w:t>
      </w:r>
    </w:p>
    <w:p w:rsidR="00273E43" w:rsidRDefault="00273E43" w:rsidP="00273E43">
      <w:pPr>
        <w:rPr>
          <w:sz w:val="28"/>
          <w:szCs w:val="28"/>
          <w:lang w:val="uk-UA"/>
        </w:rPr>
      </w:pPr>
    </w:p>
    <w:p w:rsidR="00273E43" w:rsidRDefault="00273E43" w:rsidP="0027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заняття:</w:t>
      </w:r>
    </w:p>
    <w:p w:rsidR="00273E43" w:rsidRDefault="00273E43" w:rsidP="00273E43">
      <w:pPr>
        <w:rPr>
          <w:sz w:val="28"/>
          <w:szCs w:val="28"/>
          <w:lang w:val="uk-UA"/>
        </w:rPr>
      </w:pPr>
    </w:p>
    <w:p w:rsidR="00273E43" w:rsidRDefault="00F85F26" w:rsidP="0027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1)Завдання та принципи діяльності органів державної виконавчої служби та приватних виконавців.</w:t>
      </w:r>
    </w:p>
    <w:p w:rsidR="00273E43" w:rsidRDefault="00F85F26" w:rsidP="0027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2)Державні виконавці, вимоги до них.</w:t>
      </w:r>
    </w:p>
    <w:p w:rsidR="00273E43" w:rsidRDefault="00F85F26" w:rsidP="0027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3)Приватні виконавці, вимоги до них.</w:t>
      </w:r>
      <w:r w:rsidR="00623D6B">
        <w:rPr>
          <w:sz w:val="28"/>
          <w:szCs w:val="28"/>
          <w:lang w:val="uk-UA"/>
        </w:rPr>
        <w:t xml:space="preserve"> Помічник приватного виконавця.</w:t>
      </w:r>
    </w:p>
    <w:p w:rsidR="00273E43" w:rsidRDefault="00F85F26" w:rsidP="0027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4)Кваліфікаційний іспит приватного виконавця.</w:t>
      </w:r>
    </w:p>
    <w:p w:rsidR="00273E43" w:rsidRDefault="00623D6B" w:rsidP="0027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5)Асоціація приватних виконавців України. Органи Асоціації приватних виконавців України.</w:t>
      </w:r>
    </w:p>
    <w:p w:rsidR="00273E43" w:rsidRDefault="00273E43" w:rsidP="00273E43">
      <w:pPr>
        <w:rPr>
          <w:sz w:val="28"/>
          <w:szCs w:val="28"/>
          <w:lang w:val="uk-UA"/>
        </w:rPr>
      </w:pPr>
    </w:p>
    <w:p w:rsidR="00273E43" w:rsidRDefault="00273E43" w:rsidP="0027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Контрольні запитання для самоперевірки :</w:t>
      </w:r>
    </w:p>
    <w:p w:rsidR="00273E43" w:rsidRDefault="00273E43" w:rsidP="00273E43">
      <w:pPr>
        <w:rPr>
          <w:sz w:val="28"/>
          <w:szCs w:val="28"/>
          <w:lang w:val="uk-UA"/>
        </w:rPr>
      </w:pPr>
    </w:p>
    <w:p w:rsidR="00273E43" w:rsidRDefault="00F85F26" w:rsidP="0027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1)Скласти схему: Система органів примусового виконання рішень.</w:t>
      </w:r>
    </w:p>
    <w:p w:rsidR="00273E43" w:rsidRDefault="00623D6B" w:rsidP="0027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</w:t>
      </w:r>
      <w:r w:rsidR="00F85F26">
        <w:rPr>
          <w:sz w:val="28"/>
          <w:szCs w:val="28"/>
          <w:lang w:val="uk-UA"/>
        </w:rPr>
        <w:t>Скласти схему: Кваліфікаційна комісія приватних виконавців.</w:t>
      </w:r>
    </w:p>
    <w:p w:rsidR="00273E43" w:rsidRDefault="00F85F26" w:rsidP="0027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3)Єдиний реєстр приватних вико</w:t>
      </w:r>
      <w:r w:rsidR="00623D6B">
        <w:rPr>
          <w:sz w:val="28"/>
          <w:szCs w:val="28"/>
          <w:lang w:val="uk-UA"/>
        </w:rPr>
        <w:t>навців України.</w:t>
      </w:r>
    </w:p>
    <w:p w:rsidR="00273E43" w:rsidRDefault="00623D6B" w:rsidP="0027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4)Скласти схему: Підстави для притягнення приватного виконавця до дисциплінарної відповідальності.</w:t>
      </w:r>
    </w:p>
    <w:p w:rsidR="00623D6B" w:rsidRDefault="00623D6B" w:rsidP="0027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5)Скласти схему: Дисциплінарні стягнення.</w:t>
      </w:r>
    </w:p>
    <w:p w:rsidR="00623D6B" w:rsidRDefault="00623D6B" w:rsidP="00273E43">
      <w:pPr>
        <w:rPr>
          <w:sz w:val="28"/>
          <w:szCs w:val="28"/>
          <w:lang w:val="uk-UA"/>
        </w:rPr>
      </w:pPr>
    </w:p>
    <w:p w:rsidR="00273E43" w:rsidRDefault="00273E43" w:rsidP="0027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 літератури та інформаційні ресурси:</w:t>
      </w:r>
    </w:p>
    <w:p w:rsidR="00273E43" w:rsidRDefault="00273E43" w:rsidP="00273E43">
      <w:pPr>
        <w:rPr>
          <w:sz w:val="28"/>
          <w:szCs w:val="28"/>
          <w:lang w:val="uk-UA"/>
        </w:rPr>
      </w:pPr>
    </w:p>
    <w:p w:rsidR="00273E43" w:rsidRDefault="00273E43" w:rsidP="0027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Цивільний процесуальний кодекс </w:t>
      </w:r>
      <w:r w:rsidR="00184CF0">
        <w:rPr>
          <w:sz w:val="28"/>
          <w:szCs w:val="28"/>
          <w:lang w:val="uk-UA"/>
        </w:rPr>
        <w:t xml:space="preserve">України </w:t>
      </w:r>
    </w:p>
    <w:p w:rsidR="00714A09" w:rsidRPr="00714A09" w:rsidRDefault="00714A09" w:rsidP="0027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2)Закон України «Про органи та осіб, які здійснюють примусове виконання судових рішень і рішень інших органів» від 2 червня 2016 року №1403-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 в редакції від 20.03.2020</w:t>
      </w:r>
    </w:p>
    <w:p w:rsidR="00273E43" w:rsidRDefault="00714A09" w:rsidP="00273E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73E43">
        <w:rPr>
          <w:sz w:val="28"/>
          <w:szCs w:val="28"/>
          <w:lang w:val="uk-UA"/>
        </w:rPr>
        <w:t>) https://zakon.rada.gov.ua/laws/show/1402-19</w:t>
      </w:r>
    </w:p>
    <w:p w:rsidR="00273E43" w:rsidRDefault="00273E43" w:rsidP="00273E43">
      <w:pPr>
        <w:rPr>
          <w:sz w:val="28"/>
          <w:szCs w:val="28"/>
          <w:lang w:val="uk-UA"/>
        </w:rPr>
      </w:pPr>
    </w:p>
    <w:p w:rsidR="00C1027F" w:rsidRPr="00273E43" w:rsidRDefault="00623D6B">
      <w:pPr>
        <w:rPr>
          <w:lang w:val="uk-UA"/>
        </w:rPr>
      </w:pPr>
      <w:r>
        <w:rPr>
          <w:sz w:val="28"/>
          <w:szCs w:val="28"/>
          <w:lang w:val="uk-UA"/>
        </w:rPr>
        <w:t>Строк виконання завдань до 21</w:t>
      </w:r>
      <w:r w:rsidR="00273E43">
        <w:rPr>
          <w:sz w:val="28"/>
          <w:szCs w:val="28"/>
          <w:lang w:val="uk-UA"/>
        </w:rPr>
        <w:t xml:space="preserve"> травня 2020 року</w:t>
      </w:r>
      <w:bookmarkStart w:id="0" w:name="_GoBack"/>
      <w:bookmarkEnd w:id="0"/>
    </w:p>
    <w:sectPr w:rsidR="00C1027F" w:rsidRPr="00273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43"/>
    <w:rsid w:val="00005C81"/>
    <w:rsid w:val="00036603"/>
    <w:rsid w:val="00184CF0"/>
    <w:rsid w:val="001F628B"/>
    <w:rsid w:val="0026029E"/>
    <w:rsid w:val="00273132"/>
    <w:rsid w:val="00273E43"/>
    <w:rsid w:val="00297BE3"/>
    <w:rsid w:val="002A0357"/>
    <w:rsid w:val="002D287F"/>
    <w:rsid w:val="003A768A"/>
    <w:rsid w:val="005B0461"/>
    <w:rsid w:val="00623D6B"/>
    <w:rsid w:val="006257DC"/>
    <w:rsid w:val="00714A09"/>
    <w:rsid w:val="00726EEB"/>
    <w:rsid w:val="00766D51"/>
    <w:rsid w:val="007706A3"/>
    <w:rsid w:val="00860C69"/>
    <w:rsid w:val="008E66ED"/>
    <w:rsid w:val="0091212F"/>
    <w:rsid w:val="00996954"/>
    <w:rsid w:val="009E3FAF"/>
    <w:rsid w:val="00C1027F"/>
    <w:rsid w:val="00CB28A7"/>
    <w:rsid w:val="00D80B11"/>
    <w:rsid w:val="00DB0BDC"/>
    <w:rsid w:val="00EA6FD3"/>
    <w:rsid w:val="00EC0C13"/>
    <w:rsid w:val="00F8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DC1E2-3641-4999-A2B7-F2194812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E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EC0C1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eastAsiaTheme="majorEastAsia" w:cstheme="majorBidi"/>
      <w:b/>
      <w:bCs/>
      <w:kern w:val="32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1"/>
    </w:pPr>
    <w:rPr>
      <w:rFonts w:eastAsiaTheme="majorEastAsia" w:cstheme="majorBidi"/>
      <w:b/>
      <w:bCs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2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C13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EC0C13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C0C13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0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2020-05-20T15:33:00Z</dcterms:created>
  <dcterms:modified xsi:type="dcterms:W3CDTF">2020-05-20T18:40:00Z</dcterms:modified>
</cp:coreProperties>
</file>