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09" w:rsidRPr="00512A3B" w:rsidRDefault="00BC7C09" w:rsidP="00BC7C0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BC7C09" w:rsidRPr="00512A3B" w:rsidRDefault="00BC7C09" w:rsidP="00BC7C0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BC7C09" w:rsidRPr="00512A3B" w:rsidRDefault="00BC7C09" w:rsidP="00BC7C0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C7C09" w:rsidRPr="00512A3B" w:rsidRDefault="00BC7C09" w:rsidP="00BC7C0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BC7C09" w:rsidRDefault="00BC7C09" w:rsidP="00BC7C09">
      <w:pPr>
        <w:pStyle w:val="1"/>
        <w:rPr>
          <w:szCs w:val="28"/>
        </w:rPr>
      </w:pPr>
    </w:p>
    <w:p w:rsidR="00BC7C09" w:rsidRDefault="00BC7C09" w:rsidP="00BC7C09">
      <w:pPr>
        <w:pStyle w:val="1"/>
        <w:rPr>
          <w:szCs w:val="28"/>
        </w:rPr>
      </w:pPr>
    </w:p>
    <w:p w:rsidR="00BC7C09" w:rsidRDefault="00BC7C09" w:rsidP="00BC7C09">
      <w:pPr>
        <w:pStyle w:val="1"/>
        <w:rPr>
          <w:szCs w:val="28"/>
        </w:rPr>
      </w:pPr>
    </w:p>
    <w:p w:rsidR="00BC7C09" w:rsidRPr="001F2FBB" w:rsidRDefault="00BC7C09" w:rsidP="00BC7C0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BC7C09" w:rsidRDefault="00BC7C09" w:rsidP="00BC7C0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BC7C09" w:rsidRPr="006A68F9" w:rsidRDefault="00BC7C09" w:rsidP="00BC7C09">
      <w:pPr>
        <w:rPr>
          <w:sz w:val="18"/>
          <w:szCs w:val="18"/>
          <w:lang w:val="uk-UA"/>
        </w:rPr>
      </w:pPr>
    </w:p>
    <w:p w:rsidR="00BC7C09" w:rsidRDefault="00BC7C09" w:rsidP="00BC7C09">
      <w:pPr>
        <w:rPr>
          <w:sz w:val="18"/>
          <w:szCs w:val="18"/>
          <w:lang w:val="uk-UA"/>
        </w:rPr>
      </w:pP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1252A2">
        <w:rPr>
          <w:sz w:val="24"/>
          <w:szCs w:val="24"/>
          <w:u w:val="single"/>
          <w:lang w:val="uk-UA"/>
        </w:rPr>
        <w:t xml:space="preserve">СВ </w:t>
      </w:r>
      <w:r>
        <w:rPr>
          <w:sz w:val="24"/>
          <w:szCs w:val="24"/>
          <w:u w:val="single"/>
          <w:lang w:val="uk-UA"/>
        </w:rPr>
        <w:t>- 22</w:t>
      </w:r>
      <w:r>
        <w:rPr>
          <w:sz w:val="24"/>
          <w:szCs w:val="24"/>
          <w:u w:val="single"/>
          <w:lang w:val="uk-UA"/>
        </w:rPr>
        <w:t>8</w:t>
      </w:r>
    </w:p>
    <w:p w:rsidR="00BC7C09" w:rsidRDefault="00BC7C09" w:rsidP="00BC7C0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BC7C09" w:rsidRDefault="00BC7C09" w:rsidP="00BC7C09">
      <w:pPr>
        <w:rPr>
          <w:sz w:val="24"/>
          <w:szCs w:val="24"/>
          <w:lang w:val="uk-UA"/>
        </w:rPr>
      </w:pPr>
    </w:p>
    <w:p w:rsidR="00BC7C09" w:rsidRDefault="00BC7C09" w:rsidP="00BC7C0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</w:rPr>
        <w:t>18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BC7C09" w:rsidRDefault="00BC7C09" w:rsidP="00BC7C0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C7C09" w:rsidRDefault="00BC7C09" w:rsidP="00BC7C09">
      <w:pPr>
        <w:rPr>
          <w:sz w:val="24"/>
          <w:szCs w:val="24"/>
          <w:lang w:val="uk-UA"/>
        </w:rPr>
      </w:pPr>
    </w:p>
    <w:p w:rsidR="00BC7C09" w:rsidRPr="001F2FBB" w:rsidRDefault="00BC7C09" w:rsidP="00BC7C09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Вивчення первинних засобів пожежогасіння. </w:t>
      </w:r>
    </w:p>
    <w:p w:rsidR="00BC7C09" w:rsidRDefault="00BC7C09" w:rsidP="00BC7C0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BC7C09" w:rsidRDefault="00BC7C09" w:rsidP="00BC7C09">
      <w:pPr>
        <w:tabs>
          <w:tab w:val="left" w:pos="2405"/>
        </w:tabs>
        <w:rPr>
          <w:sz w:val="24"/>
          <w:szCs w:val="24"/>
          <w:lang w:val="uk-UA"/>
        </w:rPr>
      </w:pPr>
    </w:p>
    <w:p w:rsidR="00BC7C09" w:rsidRPr="001252A2" w:rsidRDefault="00BC7C09" w:rsidP="00BC7C09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Практична робота</w:t>
      </w:r>
    </w:p>
    <w:p w:rsidR="00BC7C09" w:rsidRDefault="00BC7C09" w:rsidP="00BC7C0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BC7C09" w:rsidRDefault="00BC7C09" w:rsidP="00BC7C09">
      <w:pPr>
        <w:tabs>
          <w:tab w:val="left" w:pos="3002"/>
        </w:tabs>
        <w:rPr>
          <w:sz w:val="24"/>
          <w:szCs w:val="24"/>
          <w:lang w:val="uk-UA"/>
        </w:rPr>
      </w:pPr>
    </w:p>
    <w:p w:rsidR="00BC7C09" w:rsidRDefault="00BC7C09" w:rsidP="00BC7C09">
      <w:pPr>
        <w:rPr>
          <w:sz w:val="24"/>
          <w:szCs w:val="24"/>
          <w:lang w:val="uk-UA"/>
        </w:rPr>
      </w:pP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Вивчити якості таких вогнегасних речовин (вода, пісок, хімічна піна, вуглекислота і порошки). Визначити області їх застосування та якості, і данні занести в таблицю.</w:t>
      </w: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Вивчити конструкцію та принцип роботи ручних вогнегасників ВХП 10, ВВ-2, ВП-1. </w:t>
      </w: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Імітувати застосування вогнегасника ВХП-10. </w:t>
      </w: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Скласти звіт по роботі і дати відповіді на контрольні запитання.</w:t>
      </w:r>
    </w:p>
    <w:p w:rsidR="00BC7C09" w:rsidRPr="00F8688B" w:rsidRDefault="00BC7C09" w:rsidP="00BC7C09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BC7C09" w:rsidRDefault="00BC7C09" w:rsidP="00BC7C09">
      <w:pPr>
        <w:rPr>
          <w:sz w:val="24"/>
          <w:szCs w:val="24"/>
          <w:lang w:val="uk-UA"/>
        </w:rPr>
      </w:pP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BC7C09" w:rsidRPr="0064702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1)Я</w:t>
      </w:r>
      <w:r w:rsidRPr="00647029">
        <w:rPr>
          <w:sz w:val="24"/>
          <w:szCs w:val="24"/>
          <w:lang w:val="uk-UA"/>
        </w:rPr>
        <w:t>кі вогнегасні речовини необхідно застосовувати при гасінні:</w:t>
      </w:r>
    </w:p>
    <w:p w:rsidR="00BC7C09" w:rsidRPr="00647029" w:rsidRDefault="00BC7C09" w:rsidP="00BC7C09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</w:t>
      </w:r>
      <w:r w:rsidRPr="00647029">
        <w:rPr>
          <w:sz w:val="24"/>
          <w:szCs w:val="24"/>
          <w:lang w:val="uk-UA"/>
        </w:rPr>
        <w:t xml:space="preserve"> дерева, тканин</w:t>
      </w:r>
      <w:r>
        <w:rPr>
          <w:sz w:val="24"/>
          <w:szCs w:val="24"/>
          <w:lang w:val="uk-UA"/>
        </w:rPr>
        <w:t>;</w:t>
      </w:r>
    </w:p>
    <w:p w:rsidR="00BC7C09" w:rsidRPr="00647029" w:rsidRDefault="00BC7C09" w:rsidP="00BC7C09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 г</w:t>
      </w:r>
      <w:r w:rsidRPr="00647029">
        <w:rPr>
          <w:sz w:val="24"/>
          <w:szCs w:val="24"/>
          <w:lang w:val="uk-UA"/>
        </w:rPr>
        <w:t>орючих рідин, мазуту</w:t>
      </w:r>
      <w:r>
        <w:rPr>
          <w:sz w:val="24"/>
          <w:szCs w:val="24"/>
          <w:lang w:val="uk-UA"/>
        </w:rPr>
        <w:t>;</w:t>
      </w:r>
    </w:p>
    <w:p w:rsidR="00BC7C09" w:rsidRPr="00647029" w:rsidRDefault="00BC7C09" w:rsidP="00BC7C09">
      <w:p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в) е</w:t>
      </w:r>
      <w:r w:rsidRPr="00647029">
        <w:rPr>
          <w:sz w:val="24"/>
          <w:szCs w:val="24"/>
          <w:lang w:val="uk-UA"/>
        </w:rPr>
        <w:t>лектроустановок під напругою</w:t>
      </w:r>
      <w:r>
        <w:rPr>
          <w:sz w:val="24"/>
          <w:szCs w:val="24"/>
          <w:lang w:val="uk-UA"/>
        </w:rPr>
        <w:t>;</w:t>
      </w:r>
      <w:r w:rsidRPr="00647029">
        <w:rPr>
          <w:sz w:val="24"/>
          <w:szCs w:val="24"/>
          <w:lang w:val="uk-UA"/>
        </w:rPr>
        <w:t xml:space="preserve"> </w:t>
      </w:r>
    </w:p>
    <w:p w:rsidR="00BC7C09" w:rsidRPr="00647029" w:rsidRDefault="00BC7C09" w:rsidP="00BC7C09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г) </w:t>
      </w:r>
      <w:proofErr w:type="spellStart"/>
      <w:r>
        <w:rPr>
          <w:sz w:val="24"/>
          <w:szCs w:val="24"/>
          <w:lang w:val="uk-UA"/>
        </w:rPr>
        <w:t>к</w:t>
      </w:r>
      <w:r w:rsidRPr="00647029">
        <w:rPr>
          <w:sz w:val="24"/>
          <w:szCs w:val="24"/>
          <w:lang w:val="uk-UA"/>
        </w:rPr>
        <w:t>оштовносте</w:t>
      </w:r>
      <w:r>
        <w:rPr>
          <w:sz w:val="24"/>
          <w:szCs w:val="24"/>
          <w:lang w:val="uk-UA"/>
        </w:rPr>
        <w:t>й</w:t>
      </w:r>
      <w:proofErr w:type="spellEnd"/>
      <w:r>
        <w:rPr>
          <w:sz w:val="24"/>
          <w:szCs w:val="24"/>
          <w:lang w:val="uk-UA"/>
        </w:rPr>
        <w:t>,</w:t>
      </w:r>
      <w:r w:rsidRPr="00647029">
        <w:rPr>
          <w:sz w:val="24"/>
          <w:szCs w:val="24"/>
          <w:lang w:val="uk-UA"/>
        </w:rPr>
        <w:t xml:space="preserve"> картин</w:t>
      </w:r>
      <w:r>
        <w:rPr>
          <w:sz w:val="24"/>
          <w:szCs w:val="24"/>
          <w:lang w:val="uk-UA"/>
        </w:rPr>
        <w:t>,</w:t>
      </w:r>
      <w:r w:rsidRPr="00647029">
        <w:rPr>
          <w:sz w:val="24"/>
          <w:szCs w:val="24"/>
          <w:lang w:val="uk-UA"/>
        </w:rPr>
        <w:t xml:space="preserve"> книг</w:t>
      </w:r>
      <w:r>
        <w:rPr>
          <w:sz w:val="24"/>
          <w:szCs w:val="24"/>
          <w:lang w:val="uk-UA"/>
        </w:rPr>
        <w:t>,</w:t>
      </w:r>
      <w:r w:rsidRPr="00647029">
        <w:rPr>
          <w:sz w:val="24"/>
          <w:szCs w:val="24"/>
          <w:lang w:val="uk-UA"/>
        </w:rPr>
        <w:t xml:space="preserve"> документів</w:t>
      </w:r>
      <w:r>
        <w:rPr>
          <w:sz w:val="24"/>
          <w:szCs w:val="24"/>
          <w:lang w:val="uk-UA"/>
        </w:rPr>
        <w:t>;</w:t>
      </w:r>
    </w:p>
    <w:p w:rsidR="00BC7C09" w:rsidRDefault="00BC7C09" w:rsidP="00BC7C09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д) г</w:t>
      </w:r>
      <w:r w:rsidRPr="00647029">
        <w:rPr>
          <w:sz w:val="24"/>
          <w:szCs w:val="24"/>
          <w:lang w:val="uk-UA"/>
        </w:rPr>
        <w:t>орючих металів</w:t>
      </w:r>
      <w:r>
        <w:rPr>
          <w:sz w:val="24"/>
          <w:szCs w:val="24"/>
          <w:lang w:val="uk-UA"/>
        </w:rPr>
        <w:t>,</w:t>
      </w:r>
      <w:r w:rsidRPr="00647029">
        <w:rPr>
          <w:sz w:val="24"/>
          <w:szCs w:val="24"/>
          <w:lang w:val="uk-UA"/>
        </w:rPr>
        <w:t xml:space="preserve"> натрію і калію</w:t>
      </w:r>
      <w:r>
        <w:rPr>
          <w:sz w:val="24"/>
          <w:szCs w:val="24"/>
          <w:lang w:val="uk-UA"/>
        </w:rPr>
        <w:t>;</w:t>
      </w:r>
    </w:p>
    <w:p w:rsidR="00BC7C09" w:rsidRPr="00647029" w:rsidRDefault="00BC7C09" w:rsidP="00BC7C09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відповідь пояснити.</w:t>
      </w: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Визначити кількість вогнегасників для приміщення читального залу коледжу площею 78 м</w:t>
      </w:r>
      <w:r>
        <w:rPr>
          <w:sz w:val="24"/>
          <w:szCs w:val="24"/>
          <w:vertAlign w:val="superscript"/>
          <w:lang w:val="uk-UA"/>
        </w:rPr>
        <w:t>2</w:t>
      </w:r>
      <w:r>
        <w:rPr>
          <w:sz w:val="24"/>
          <w:szCs w:val="24"/>
          <w:lang w:val="uk-UA"/>
        </w:rPr>
        <w:t xml:space="preserve"> згідно норм пожежної безпеки?</w:t>
      </w: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BC7C09" w:rsidRDefault="00BC7C09" w:rsidP="00BC7C09">
      <w:pPr>
        <w:rPr>
          <w:sz w:val="24"/>
          <w:szCs w:val="24"/>
          <w:lang w:val="uk-UA"/>
        </w:rPr>
      </w:pP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BC7C09" w:rsidRPr="00887F66" w:rsidRDefault="00BC7C09" w:rsidP="00BC7C09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Основи охорони праці під редакцією К. Н. Ткачука, 2011, пар. 4.4 – 4.6</w:t>
      </w:r>
    </w:p>
    <w:p w:rsidR="00BC7C09" w:rsidRPr="00887F66" w:rsidRDefault="00BC7C09" w:rsidP="00BC7C09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BC7C09" w:rsidRPr="007B239D" w:rsidRDefault="00BC7C09" w:rsidP="00BC7C09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BC7C09" w:rsidRPr="00887F66" w:rsidRDefault="00BC7C09" w:rsidP="00BC7C09">
      <w:pPr>
        <w:pStyle w:val="Default"/>
      </w:pPr>
      <w:r>
        <w:rPr>
          <w:lang w:val="uk-UA"/>
        </w:rPr>
        <w:t xml:space="preserve">4) </w:t>
      </w:r>
    </w:p>
    <w:p w:rsidR="00BC7C09" w:rsidRPr="001F13FC" w:rsidRDefault="00BC7C09" w:rsidP="00BC7C09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BC7C09" w:rsidRDefault="00BC7C09" w:rsidP="00BC7C09">
      <w:pPr>
        <w:rPr>
          <w:sz w:val="24"/>
          <w:szCs w:val="24"/>
          <w:lang w:val="uk-UA"/>
        </w:rPr>
      </w:pP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25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BC7C09" w:rsidRDefault="00BC7C09" w:rsidP="00BC7C0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C7C09" w:rsidRDefault="00BC7C09" w:rsidP="00BC7C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BC7C09" w:rsidRDefault="00BC7C09" w:rsidP="00BC7C0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</w:t>
      </w:r>
      <w:bookmarkStart w:id="0" w:name="_GoBack"/>
      <w:bookmarkEnd w:id="0"/>
      <w:r>
        <w:rPr>
          <w:b/>
          <w:sz w:val="18"/>
          <w:szCs w:val="18"/>
          <w:lang w:val="uk-UA"/>
        </w:rPr>
        <w:t>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BC7C09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09"/>
    <w:rsid w:val="00975916"/>
    <w:rsid w:val="00BC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D6DB"/>
  <w15:chartTrackingRefBased/>
  <w15:docId w15:val="{398C16D2-C1F7-43C4-8E38-B2F22835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7C0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C0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BC7C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2020-05-18T12:42:00Z</dcterms:created>
  <dcterms:modified xsi:type="dcterms:W3CDTF">2020-05-18T12:44:00Z</dcterms:modified>
</cp:coreProperties>
</file>