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4E" w:rsidRDefault="0073024E" w:rsidP="0073024E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73024E" w:rsidRDefault="0073024E" w:rsidP="0073024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3024E" w:rsidRDefault="0073024E" w:rsidP="0073024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3024E" w:rsidRDefault="0073024E" w:rsidP="0073024E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73024E" w:rsidRDefault="0073024E" w:rsidP="0073024E">
      <w:pPr>
        <w:pStyle w:val="1"/>
        <w:jc w:val="left"/>
        <w:rPr>
          <w:szCs w:val="28"/>
        </w:rPr>
      </w:pPr>
    </w:p>
    <w:p w:rsidR="0073024E" w:rsidRDefault="0073024E" w:rsidP="0073024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73024E" w:rsidRDefault="0073024E" w:rsidP="0073024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3024E" w:rsidRDefault="0073024E" w:rsidP="0073024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3024E" w:rsidRDefault="0073024E" w:rsidP="0073024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73024E" w:rsidRDefault="0073024E" w:rsidP="0073024E">
      <w:pPr>
        <w:rPr>
          <w:sz w:val="24"/>
          <w:szCs w:val="24"/>
          <w:lang w:val="uk-UA"/>
        </w:rPr>
      </w:pPr>
    </w:p>
    <w:p w:rsidR="0073024E" w:rsidRDefault="0073024E" w:rsidP="007302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18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73024E" w:rsidRDefault="0073024E" w:rsidP="0073024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3024E" w:rsidRDefault="0073024E" w:rsidP="0073024E">
      <w:pPr>
        <w:rPr>
          <w:sz w:val="24"/>
          <w:szCs w:val="24"/>
          <w:lang w:val="uk-UA"/>
        </w:rPr>
      </w:pPr>
    </w:p>
    <w:p w:rsidR="0073024E" w:rsidRDefault="0073024E" w:rsidP="0073024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Поняття та види аварій</w:t>
      </w:r>
    </w:p>
    <w:p w:rsidR="0073024E" w:rsidRDefault="0073024E" w:rsidP="0073024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73024E" w:rsidRDefault="0073024E" w:rsidP="0073024E">
      <w:pPr>
        <w:tabs>
          <w:tab w:val="left" w:pos="2405"/>
        </w:tabs>
        <w:rPr>
          <w:sz w:val="24"/>
          <w:szCs w:val="24"/>
          <w:lang w:val="uk-UA"/>
        </w:rPr>
      </w:pPr>
    </w:p>
    <w:p w:rsidR="0073024E" w:rsidRDefault="0073024E" w:rsidP="0073024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73024E" w:rsidRDefault="0073024E" w:rsidP="0073024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3024E" w:rsidRDefault="0073024E" w:rsidP="0073024E">
      <w:pPr>
        <w:rPr>
          <w:sz w:val="24"/>
          <w:szCs w:val="24"/>
          <w:lang w:val="uk-UA"/>
        </w:rPr>
      </w:pPr>
    </w:p>
    <w:p w:rsidR="0073024E" w:rsidRDefault="0073024E" w:rsidP="0073024E">
      <w:pPr>
        <w:rPr>
          <w:sz w:val="24"/>
          <w:szCs w:val="24"/>
          <w:lang w:val="uk-UA"/>
        </w:rPr>
      </w:pPr>
    </w:p>
    <w:p w:rsidR="0073024E" w:rsidRDefault="0073024E" w:rsidP="0073024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73024E" w:rsidRDefault="0073024E" w:rsidP="0073024E">
      <w:pPr>
        <w:rPr>
          <w:b/>
          <w:sz w:val="24"/>
          <w:szCs w:val="24"/>
          <w:lang w:val="uk-UA"/>
        </w:rPr>
      </w:pPr>
    </w:p>
    <w:p w:rsidR="0073024E" w:rsidRDefault="0073024E" w:rsidP="0073024E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DF5D7E">
        <w:rPr>
          <w:sz w:val="24"/>
          <w:szCs w:val="24"/>
          <w:lang w:val="uk-UA"/>
        </w:rPr>
        <w:t>Поняття аварія</w:t>
      </w:r>
      <w:r w:rsidRPr="00DF5D7E">
        <w:rPr>
          <w:sz w:val="24"/>
          <w:szCs w:val="24"/>
          <w:lang w:val="en-US"/>
        </w:rPr>
        <w:t xml:space="preserve"> </w:t>
      </w:r>
      <w:r w:rsidRPr="00DF5D7E">
        <w:rPr>
          <w:sz w:val="24"/>
          <w:szCs w:val="24"/>
          <w:lang w:val="uk-UA"/>
        </w:rPr>
        <w:t>морська</w:t>
      </w:r>
      <w:r>
        <w:rPr>
          <w:sz w:val="24"/>
          <w:szCs w:val="24"/>
          <w:lang w:val="uk-UA"/>
        </w:rPr>
        <w:t>.</w:t>
      </w:r>
    </w:p>
    <w:p w:rsidR="0073024E" w:rsidRDefault="0073024E" w:rsidP="0073024E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BF61CC">
        <w:rPr>
          <w:sz w:val="24"/>
          <w:szCs w:val="24"/>
          <w:lang w:val="uk-UA"/>
        </w:rPr>
        <w:t>Застосування права у разі аварійних подій.</w:t>
      </w:r>
    </w:p>
    <w:p w:rsidR="0073024E" w:rsidRDefault="0073024E" w:rsidP="0073024E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BF61CC">
        <w:rPr>
          <w:sz w:val="24"/>
          <w:szCs w:val="24"/>
          <w:lang w:val="uk-UA"/>
        </w:rPr>
        <w:t>Відшкодування збитків від зіткнення суден.</w:t>
      </w:r>
    </w:p>
    <w:p w:rsidR="0073024E" w:rsidRPr="00BF61CC" w:rsidRDefault="0073024E" w:rsidP="0073024E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  <w:lang w:val="uk-UA"/>
        </w:rPr>
      </w:pPr>
      <w:r w:rsidRPr="00BF61CC">
        <w:rPr>
          <w:sz w:val="24"/>
          <w:szCs w:val="24"/>
          <w:lang w:val="uk-UA"/>
        </w:rPr>
        <w:t>Застосування права за рятування на морі.</w:t>
      </w:r>
    </w:p>
    <w:p w:rsidR="0073024E" w:rsidRPr="00D61700" w:rsidRDefault="0073024E" w:rsidP="0073024E">
      <w:pPr>
        <w:pStyle w:val="a3"/>
        <w:widowControl/>
        <w:autoSpaceDE/>
        <w:autoSpaceDN/>
        <w:adjustRightInd/>
        <w:ind w:left="426"/>
        <w:jc w:val="both"/>
        <w:rPr>
          <w:sz w:val="22"/>
          <w:szCs w:val="22"/>
        </w:rPr>
      </w:pPr>
    </w:p>
    <w:p w:rsidR="0073024E" w:rsidRDefault="0073024E" w:rsidP="0073024E">
      <w:pPr>
        <w:rPr>
          <w:lang w:val="uk-UA"/>
        </w:rPr>
      </w:pPr>
    </w:p>
    <w:p w:rsidR="0073024E" w:rsidRDefault="0073024E" w:rsidP="0073024E">
      <w:pPr>
        <w:rPr>
          <w:lang w:val="uk-UA"/>
        </w:rPr>
      </w:pPr>
    </w:p>
    <w:p w:rsidR="0073024E" w:rsidRDefault="0073024E" w:rsidP="0073024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73024E" w:rsidRDefault="0073024E" w:rsidP="0073024E">
      <w:pPr>
        <w:rPr>
          <w:sz w:val="24"/>
          <w:szCs w:val="24"/>
          <w:lang w:val="uk-UA"/>
        </w:rPr>
      </w:pPr>
    </w:p>
    <w:p w:rsidR="0073024E" w:rsidRPr="00B6511C" w:rsidRDefault="0073024E" w:rsidP="0073024E">
      <w:pPr>
        <w:rPr>
          <w:sz w:val="24"/>
          <w:szCs w:val="24"/>
          <w:lang w:val="uk-UA"/>
        </w:rPr>
      </w:pPr>
    </w:p>
    <w:p w:rsidR="0073024E" w:rsidRDefault="0073024E" w:rsidP="0073024E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60" w:line="259" w:lineRule="auto"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Назвіть порядок розподілу </w:t>
      </w:r>
      <w:r w:rsidRPr="001F0430">
        <w:rPr>
          <w:color w:val="000000"/>
          <w:sz w:val="24"/>
          <w:szCs w:val="24"/>
          <w:lang w:val="uk-UA" w:eastAsia="uk-UA"/>
        </w:rPr>
        <w:t xml:space="preserve"> загальної аварії?</w:t>
      </w:r>
    </w:p>
    <w:p w:rsidR="0073024E" w:rsidRDefault="0073024E" w:rsidP="0073024E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60" w:line="259" w:lineRule="auto"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Назвіть види збитків, які визначаються окремою аварією.</w:t>
      </w:r>
    </w:p>
    <w:p w:rsidR="0073024E" w:rsidRPr="001F0430" w:rsidRDefault="0073024E" w:rsidP="0073024E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60" w:line="259" w:lineRule="auto"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Назвіть витрати, які прирівнюють до загальної аварії.</w:t>
      </w:r>
    </w:p>
    <w:p w:rsidR="0073024E" w:rsidRDefault="0073024E" w:rsidP="003334D1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Назвіть критерії встановлення винагороди внаслідок рятувальних операцій.</w:t>
      </w:r>
    </w:p>
    <w:p w:rsidR="0073024E" w:rsidRPr="0073024E" w:rsidRDefault="0073024E" w:rsidP="003334D1">
      <w:pPr>
        <w:pStyle w:val="a3"/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  <w:lang w:val="uk-UA" w:eastAsia="uk-UA"/>
        </w:rPr>
      </w:pPr>
      <w:r w:rsidRPr="0073024E">
        <w:rPr>
          <w:color w:val="000000"/>
          <w:sz w:val="24"/>
          <w:szCs w:val="24"/>
          <w:lang w:val="uk-UA" w:eastAsia="uk-UA"/>
        </w:rPr>
        <w:t>Поясніть значення терміну «</w:t>
      </w:r>
      <w:proofErr w:type="spellStart"/>
      <w:r w:rsidRPr="0073024E">
        <w:rPr>
          <w:color w:val="000000"/>
          <w:sz w:val="24"/>
          <w:szCs w:val="24"/>
          <w:lang w:val="uk-UA" w:eastAsia="uk-UA"/>
        </w:rPr>
        <w:t>диспаша</w:t>
      </w:r>
      <w:proofErr w:type="spellEnd"/>
      <w:r w:rsidRPr="0073024E">
        <w:rPr>
          <w:color w:val="000000"/>
          <w:sz w:val="24"/>
          <w:szCs w:val="24"/>
          <w:lang w:val="uk-UA" w:eastAsia="uk-UA"/>
        </w:rPr>
        <w:t>».</w:t>
      </w:r>
    </w:p>
    <w:p w:rsidR="0073024E" w:rsidRPr="00300030" w:rsidRDefault="0073024E" w:rsidP="0073024E">
      <w:pPr>
        <w:pStyle w:val="a3"/>
        <w:ind w:left="426"/>
        <w:rPr>
          <w:sz w:val="24"/>
          <w:szCs w:val="24"/>
        </w:rPr>
      </w:pPr>
    </w:p>
    <w:p w:rsidR="0073024E" w:rsidRDefault="0073024E" w:rsidP="0073024E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73024E" w:rsidRDefault="0073024E" w:rsidP="0073024E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73024E" w:rsidRDefault="0073024E" w:rsidP="0073024E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73024E" w:rsidRDefault="0073024E" w:rsidP="0073024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73024E" w:rsidRDefault="0073024E" w:rsidP="0073024E">
      <w:pPr>
        <w:rPr>
          <w:sz w:val="24"/>
          <w:szCs w:val="24"/>
          <w:lang w:val="uk-UA"/>
        </w:rPr>
      </w:pPr>
    </w:p>
    <w:p w:rsidR="0073024E" w:rsidRDefault="0073024E" w:rsidP="0073024E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В.Н. </w:t>
      </w:r>
      <w:proofErr w:type="spellStart"/>
      <w:r>
        <w:rPr>
          <w:sz w:val="24"/>
          <w:szCs w:val="24"/>
        </w:rPr>
        <w:t>Гуцуляк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Международное морское </w:t>
      </w:r>
      <w:proofErr w:type="gramStart"/>
      <w:r>
        <w:rPr>
          <w:sz w:val="24"/>
          <w:szCs w:val="24"/>
        </w:rPr>
        <w:t>право.</w:t>
      </w:r>
      <w:r>
        <w:rPr>
          <w:sz w:val="24"/>
          <w:szCs w:val="24"/>
          <w:lang w:val="uk-UA"/>
        </w:rPr>
        <w:t>/</w:t>
      </w:r>
      <w:proofErr w:type="gramEnd"/>
      <w:r>
        <w:rPr>
          <w:sz w:val="24"/>
          <w:szCs w:val="24"/>
        </w:rPr>
        <w:t xml:space="preserve"> Феникс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2006</w:t>
      </w:r>
      <w:r>
        <w:rPr>
          <w:sz w:val="24"/>
          <w:szCs w:val="24"/>
          <w:lang w:val="uk-UA"/>
        </w:rPr>
        <w:t xml:space="preserve">.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>
        <w:rPr>
          <w:sz w:val="24"/>
          <w:szCs w:val="24"/>
          <w:lang w:val="uk-UA"/>
        </w:rPr>
        <w:t>416 с.</w:t>
      </w:r>
    </w:p>
    <w:p w:rsidR="0073024E" w:rsidRPr="0073024E" w:rsidRDefault="0073024E" w:rsidP="0073024E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Р.І</w:t>
      </w:r>
      <w:r>
        <w:rPr>
          <w:bCs/>
          <w:color w:val="000000"/>
          <w:shd w:val="clear" w:color="auto" w:fill="FFFFFF"/>
          <w:lang w:val="uk-UA"/>
        </w:rPr>
        <w:t>Х</w:t>
      </w:r>
      <w:r>
        <w:rPr>
          <w:bCs/>
          <w:color w:val="000000"/>
          <w:shd w:val="clear" w:color="auto" w:fill="FFFFFF"/>
          <w:lang w:val="uk-UA"/>
        </w:rPr>
        <w:t>.</w:t>
      </w:r>
    </w:p>
    <w:bookmarkStart w:id="0" w:name="_GoBack"/>
    <w:bookmarkEnd w:id="0"/>
    <w:p w:rsidR="0073024E" w:rsidRDefault="0073024E" w:rsidP="0073024E">
      <w:pPr>
        <w:pStyle w:val="HTML"/>
        <w:numPr>
          <w:ilvl w:val="0"/>
          <w:numId w:val="1"/>
        </w:numPr>
        <w:shd w:val="clear" w:color="auto" w:fill="FFFFFF"/>
        <w:ind w:left="426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"https://www.youtube.com/watch?v=HmVM0LGPzkc" </w:instrText>
      </w:r>
      <w:r>
        <w:fldChar w:fldCharType="separate"/>
      </w:r>
      <w:r w:rsidRPr="00081E38">
        <w:rPr>
          <w:rStyle w:val="a5"/>
          <w:rFonts w:ascii="Times New Roman" w:hAnsi="Times New Roman" w:cs="Times New Roman"/>
          <w:sz w:val="24"/>
          <w:szCs w:val="24"/>
        </w:rPr>
        <w:t>https://www.youtube.com/watch?v=HmVM0LGPzkc</w:t>
      </w:r>
      <w:r>
        <w:rPr>
          <w:rStyle w:val="a5"/>
          <w:rFonts w:ascii="Times New Roman" w:hAnsi="Times New Roman" w:cs="Times New Roman"/>
          <w:sz w:val="24"/>
          <w:szCs w:val="24"/>
        </w:rPr>
        <w:fldChar w:fldCharType="end"/>
      </w:r>
    </w:p>
    <w:p w:rsidR="0073024E" w:rsidRPr="0073024E" w:rsidRDefault="0073024E" w:rsidP="0073024E">
      <w:pPr>
        <w:rPr>
          <w:sz w:val="24"/>
          <w:szCs w:val="24"/>
          <w:lang w:val="uk-UA"/>
        </w:rPr>
      </w:pPr>
    </w:p>
    <w:p w:rsidR="0073024E" w:rsidRDefault="0073024E" w:rsidP="0073024E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73024E" w:rsidRDefault="0073024E" w:rsidP="0073024E">
      <w:pPr>
        <w:pStyle w:val="a3"/>
        <w:ind w:left="426"/>
        <w:rPr>
          <w:sz w:val="24"/>
          <w:szCs w:val="24"/>
          <w:lang w:val="uk-UA"/>
        </w:rPr>
      </w:pPr>
    </w:p>
    <w:p w:rsidR="0073024E" w:rsidRDefault="0073024E" w:rsidP="007302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73024E" w:rsidRDefault="0073024E" w:rsidP="0073024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3024E" w:rsidRDefault="0073024E" w:rsidP="0073024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73024E" w:rsidRDefault="0073024E" w:rsidP="0073024E">
      <w:pPr>
        <w:rPr>
          <w:b/>
          <w:lang w:val="uk-UA"/>
        </w:rPr>
      </w:pPr>
    </w:p>
    <w:p w:rsidR="0073024E" w:rsidRDefault="0073024E" w:rsidP="0073024E"/>
    <w:p w:rsidR="00CC12E0" w:rsidRDefault="00CC12E0"/>
    <w:sectPr w:rsidR="00CC12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6D89"/>
    <w:multiLevelType w:val="hybridMultilevel"/>
    <w:tmpl w:val="030C523C"/>
    <w:lvl w:ilvl="0" w:tplc="817AC408">
      <w:start w:val="1"/>
      <w:numFmt w:val="decimal"/>
      <w:lvlText w:val="%1)"/>
      <w:lvlJc w:val="left"/>
      <w:pPr>
        <w:ind w:left="804" w:hanging="444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8240E"/>
    <w:multiLevelType w:val="hybridMultilevel"/>
    <w:tmpl w:val="FA7C319C"/>
    <w:lvl w:ilvl="0" w:tplc="9DF06D3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80"/>
    <w:rsid w:val="0073024E"/>
    <w:rsid w:val="009F5280"/>
    <w:rsid w:val="00C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E66D"/>
  <w15:chartTrackingRefBased/>
  <w15:docId w15:val="{3865C3FD-9F25-4E54-9D27-76B137D6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2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3024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024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73024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302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7302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3024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5">
    <w:name w:val="Hyperlink"/>
    <w:basedOn w:val="a0"/>
    <w:uiPriority w:val="99"/>
    <w:unhideWhenUsed/>
    <w:rsid w:val="00730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2020-05-18T10:23:00Z</dcterms:created>
  <dcterms:modified xsi:type="dcterms:W3CDTF">2020-05-18T10:34:00Z</dcterms:modified>
</cp:coreProperties>
</file>