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2C" w:rsidRPr="00512A3B" w:rsidRDefault="00D1732C" w:rsidP="00D1732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D1732C" w:rsidRPr="00512A3B" w:rsidRDefault="00D1732C" w:rsidP="00D1732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1732C" w:rsidRPr="00512A3B" w:rsidRDefault="00D1732C" w:rsidP="00D1732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1732C" w:rsidRPr="00512A3B" w:rsidRDefault="00D1732C" w:rsidP="00D1732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D1732C" w:rsidRDefault="00D1732C" w:rsidP="00D1732C">
      <w:pPr>
        <w:pStyle w:val="1"/>
        <w:rPr>
          <w:szCs w:val="28"/>
        </w:rPr>
      </w:pPr>
    </w:p>
    <w:p w:rsidR="00D1732C" w:rsidRDefault="00D1732C" w:rsidP="00D1732C">
      <w:pPr>
        <w:pStyle w:val="1"/>
        <w:rPr>
          <w:szCs w:val="28"/>
        </w:rPr>
      </w:pPr>
    </w:p>
    <w:p w:rsidR="00D1732C" w:rsidRDefault="00D1732C" w:rsidP="00D1732C">
      <w:pPr>
        <w:pStyle w:val="1"/>
        <w:rPr>
          <w:szCs w:val="28"/>
        </w:rPr>
      </w:pPr>
    </w:p>
    <w:p w:rsidR="00D1732C" w:rsidRPr="0011517D" w:rsidRDefault="00D1732C" w:rsidP="00D1732C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D1732C" w:rsidRDefault="00D1732C" w:rsidP="00D173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D1732C" w:rsidRPr="006A68F9" w:rsidRDefault="00D1732C" w:rsidP="00D1732C">
      <w:pPr>
        <w:rPr>
          <w:sz w:val="18"/>
          <w:szCs w:val="18"/>
          <w:lang w:val="uk-UA"/>
        </w:rPr>
      </w:pPr>
    </w:p>
    <w:p w:rsidR="00D1732C" w:rsidRDefault="00D1732C" w:rsidP="00D1732C">
      <w:pPr>
        <w:rPr>
          <w:sz w:val="18"/>
          <w:szCs w:val="18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D1732C" w:rsidRDefault="00D1732C" w:rsidP="00D173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29</w:t>
      </w:r>
      <w:bookmarkStart w:id="0" w:name="_GoBack"/>
      <w:bookmarkEnd w:id="0"/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D1732C" w:rsidRDefault="00D1732C" w:rsidP="00D173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D1732C">
        <w:rPr>
          <w:sz w:val="24"/>
          <w:szCs w:val="24"/>
          <w:u w:val="single"/>
        </w:rPr>
        <w:t>Использование РЛС и САРП при расхождении с одним судном в открытом море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D1732C" w:rsidRDefault="00D1732C" w:rsidP="00D1732C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</w:t>
      </w:r>
      <w:r>
        <w:rPr>
          <w:b/>
          <w:sz w:val="18"/>
          <w:szCs w:val="18"/>
          <w:lang w:val="uk-UA"/>
        </w:rPr>
        <w:t xml:space="preserve">                     </w:t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D1732C" w:rsidRDefault="00D1732C" w:rsidP="00D1732C">
      <w:pPr>
        <w:tabs>
          <w:tab w:val="left" w:pos="2405"/>
        </w:tabs>
        <w:rPr>
          <w:sz w:val="24"/>
          <w:szCs w:val="24"/>
          <w:lang w:val="uk-UA"/>
        </w:rPr>
      </w:pPr>
    </w:p>
    <w:p w:rsidR="00D1732C" w:rsidRDefault="00D1732C" w:rsidP="00D1732C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Лабораторне</w:t>
      </w:r>
      <w:r>
        <w:rPr>
          <w:sz w:val="24"/>
          <w:szCs w:val="24"/>
          <w:u w:val="single"/>
          <w:lang w:val="uk-UA"/>
        </w:rPr>
        <w:t xml:space="preserve"> заняття</w:t>
      </w:r>
    </w:p>
    <w:p w:rsidR="00D1732C" w:rsidRDefault="00D1732C" w:rsidP="00D1732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D1732C" w:rsidRDefault="00D1732C" w:rsidP="00D1732C">
      <w:pPr>
        <w:tabs>
          <w:tab w:val="left" w:pos="3002"/>
        </w:tabs>
        <w:rPr>
          <w:sz w:val="24"/>
          <w:szCs w:val="24"/>
          <w:lang w:val="uk-UA"/>
        </w:rPr>
      </w:pPr>
    </w:p>
    <w:p w:rsidR="00D1732C" w:rsidRDefault="00D1732C" w:rsidP="00D1732C">
      <w:pPr>
        <w:tabs>
          <w:tab w:val="left" w:pos="3002"/>
        </w:tabs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D1732C" w:rsidRPr="00DE56D2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D1732C" w:rsidRPr="00D01400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D1732C" w:rsidRPr="00D01400" w:rsidRDefault="00D1732C" w:rsidP="00D1732C">
      <w:pPr>
        <w:rPr>
          <w:sz w:val="24"/>
          <w:szCs w:val="24"/>
          <w:lang w:val="uk-UA"/>
        </w:rPr>
      </w:pPr>
      <w:r w:rsidRPr="00D01400">
        <w:rPr>
          <w:sz w:val="24"/>
          <w:szCs w:val="24"/>
          <w:lang w:val="uk-UA"/>
        </w:rPr>
        <w:t xml:space="preserve">3) </w:t>
      </w:r>
    </w:p>
    <w:p w:rsidR="00D1732C" w:rsidRPr="00FF3494" w:rsidRDefault="00D1732C" w:rsidP="00D1732C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</w:p>
    <w:p w:rsidR="00D1732C" w:rsidRPr="00DE56D2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D1732C" w:rsidRDefault="00D1732C" w:rsidP="00D1732C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для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лабораторной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по </w:t>
      </w:r>
      <w:proofErr w:type="spellStart"/>
      <w:r>
        <w:t>дисциплине</w:t>
      </w:r>
      <w:proofErr w:type="spellEnd"/>
      <w:r>
        <w:t>.</w:t>
      </w:r>
    </w:p>
    <w:p w:rsidR="00D1732C" w:rsidRDefault="00D1732C" w:rsidP="00D1732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D1732C" w:rsidRDefault="00D1732C" w:rsidP="00D1732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D1732C" w:rsidRDefault="00D1732C" w:rsidP="00D1732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D1732C" w:rsidRPr="00304ACF" w:rsidRDefault="00D1732C" w:rsidP="00D1732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 xml:space="preserve">програму виконано </w:t>
      </w:r>
    </w:p>
    <w:p w:rsidR="00D1732C" w:rsidRDefault="00D1732C" w:rsidP="00D173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</w:t>
      </w:r>
      <w:r>
        <w:rPr>
          <w:b/>
          <w:sz w:val="18"/>
          <w:szCs w:val="18"/>
          <w:lang w:val="uk-UA"/>
        </w:rPr>
        <w:t xml:space="preserve">                   </w:t>
      </w: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1732C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1732C" w:rsidRDefault="00D1732C" w:rsidP="00D173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D1732C" w:rsidRDefault="00D1732C" w:rsidP="00D1732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D1732C" w:rsidRDefault="00D1732C" w:rsidP="00D1732C">
      <w:pPr>
        <w:rPr>
          <w:sz w:val="24"/>
          <w:szCs w:val="24"/>
          <w:lang w:val="uk-UA"/>
        </w:rPr>
      </w:pPr>
    </w:p>
    <w:p w:rsidR="00D1732C" w:rsidRPr="002D006F" w:rsidRDefault="00D1732C" w:rsidP="00D1732C">
      <w:pPr>
        <w:jc w:val="both"/>
        <w:rPr>
          <w:lang w:val="uk-UA"/>
        </w:rPr>
      </w:pPr>
    </w:p>
    <w:p w:rsidR="00D1732C" w:rsidRPr="00B520AA" w:rsidRDefault="00D1732C" w:rsidP="00D1732C">
      <w:pPr>
        <w:jc w:val="both"/>
        <w:rPr>
          <w:lang w:val="uk-UA"/>
        </w:rPr>
      </w:pPr>
    </w:p>
    <w:p w:rsidR="00D1732C" w:rsidRPr="00304ACF" w:rsidRDefault="00D1732C" w:rsidP="00D1732C">
      <w:pPr>
        <w:jc w:val="both"/>
        <w:rPr>
          <w:lang w:val="uk-UA"/>
        </w:rPr>
      </w:pPr>
    </w:p>
    <w:p w:rsidR="00D1732C" w:rsidRPr="003723E7" w:rsidRDefault="00D1732C" w:rsidP="00D1732C">
      <w:pPr>
        <w:rPr>
          <w:lang w:val="uk-UA"/>
        </w:rPr>
      </w:pPr>
    </w:p>
    <w:p w:rsidR="00D1732C" w:rsidRPr="00FF3494" w:rsidRDefault="00D1732C" w:rsidP="00D1732C">
      <w:pPr>
        <w:rPr>
          <w:lang w:val="uk-UA"/>
        </w:rPr>
      </w:pPr>
    </w:p>
    <w:p w:rsidR="00D1732C" w:rsidRPr="00D01400" w:rsidRDefault="00D1732C" w:rsidP="00D1732C">
      <w:pPr>
        <w:rPr>
          <w:lang w:val="uk-UA"/>
        </w:rPr>
      </w:pPr>
    </w:p>
    <w:sectPr w:rsidR="00D1732C" w:rsidRPr="00D0140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2C"/>
    <w:rsid w:val="0046006B"/>
    <w:rsid w:val="00D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8EC7"/>
  <w15:chartTrackingRefBased/>
  <w15:docId w15:val="{ED2EC6BD-1B68-4AF8-8CDE-38BEA399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1732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32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D1732C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D173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2020-05-12T17:35:00Z</dcterms:created>
  <dcterms:modified xsi:type="dcterms:W3CDTF">2020-05-12T17:41:00Z</dcterms:modified>
</cp:coreProperties>
</file>