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B3" w:rsidRPr="00512A3B" w:rsidRDefault="00CE36B3" w:rsidP="00CE36B3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CE36B3" w:rsidRPr="00512A3B" w:rsidRDefault="00CE36B3" w:rsidP="00CE36B3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CE36B3" w:rsidRPr="00512A3B" w:rsidRDefault="00CE36B3" w:rsidP="00CE36B3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CE36B3" w:rsidRPr="00512A3B" w:rsidRDefault="00CE36B3" w:rsidP="00CE36B3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CE36B3" w:rsidRDefault="00CE36B3" w:rsidP="00CE36B3">
      <w:pPr>
        <w:pStyle w:val="1"/>
        <w:jc w:val="left"/>
        <w:rPr>
          <w:szCs w:val="28"/>
        </w:rPr>
      </w:pPr>
    </w:p>
    <w:p w:rsidR="00CE36B3" w:rsidRPr="00AD62E1" w:rsidRDefault="00CE36B3" w:rsidP="00CE36B3">
      <w:pPr>
        <w:rPr>
          <w:lang w:val="uk-UA"/>
        </w:rPr>
      </w:pPr>
    </w:p>
    <w:p w:rsidR="00CE36B3" w:rsidRDefault="00CE36B3" w:rsidP="00CE36B3">
      <w:pPr>
        <w:pStyle w:val="1"/>
        <w:rPr>
          <w:szCs w:val="28"/>
        </w:rPr>
      </w:pPr>
    </w:p>
    <w:p w:rsidR="00CE36B3" w:rsidRPr="001F2FBB" w:rsidRDefault="00CE36B3" w:rsidP="00CE36B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CE36B3" w:rsidRDefault="00CE36B3" w:rsidP="00CE36B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CE36B3" w:rsidRPr="006A68F9" w:rsidRDefault="00CE36B3" w:rsidP="00CE36B3">
      <w:pPr>
        <w:rPr>
          <w:sz w:val="18"/>
          <w:szCs w:val="18"/>
          <w:lang w:val="uk-UA"/>
        </w:rPr>
      </w:pPr>
    </w:p>
    <w:p w:rsidR="00CE36B3" w:rsidRDefault="00CE36B3" w:rsidP="00CE36B3">
      <w:pPr>
        <w:rPr>
          <w:sz w:val="18"/>
          <w:szCs w:val="18"/>
          <w:lang w:val="uk-UA"/>
        </w:rPr>
      </w:pPr>
    </w:p>
    <w:p w:rsidR="00CE36B3" w:rsidRDefault="00CE36B3" w:rsidP="00CE36B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CE36B3" w:rsidRDefault="00CE36B3" w:rsidP="00CE36B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CE36B3" w:rsidRDefault="00CE36B3" w:rsidP="00CE36B3">
      <w:pPr>
        <w:rPr>
          <w:sz w:val="24"/>
          <w:szCs w:val="24"/>
          <w:lang w:val="uk-UA"/>
        </w:rPr>
      </w:pPr>
    </w:p>
    <w:p w:rsidR="00CE36B3" w:rsidRPr="0032461B" w:rsidRDefault="00CE36B3" w:rsidP="00CE36B3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 w:rsidR="00B07E92">
        <w:rPr>
          <w:sz w:val="24"/>
          <w:szCs w:val="24"/>
          <w:u w:val="single"/>
          <w:lang w:val="uk-UA"/>
        </w:rPr>
        <w:t>29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CE36B3" w:rsidRDefault="00CE36B3" w:rsidP="00CE36B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CE36B3" w:rsidRDefault="00CE36B3" w:rsidP="00CE36B3">
      <w:pPr>
        <w:rPr>
          <w:sz w:val="24"/>
          <w:szCs w:val="24"/>
          <w:lang w:val="uk-UA"/>
        </w:rPr>
      </w:pPr>
    </w:p>
    <w:p w:rsidR="00CE36B3" w:rsidRDefault="00CE36B3" w:rsidP="00CE36B3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="00B07E92" w:rsidRPr="00B07E92">
        <w:rPr>
          <w:sz w:val="24"/>
          <w:szCs w:val="24"/>
          <w:u w:val="single"/>
        </w:rPr>
        <w:t>Процедуры использования судового радиооборудования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CE36B3" w:rsidRDefault="00CE36B3" w:rsidP="00CE36B3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CE36B3" w:rsidRDefault="00CE36B3" w:rsidP="00CE36B3">
      <w:pPr>
        <w:tabs>
          <w:tab w:val="left" w:pos="2405"/>
        </w:tabs>
        <w:rPr>
          <w:sz w:val="24"/>
          <w:szCs w:val="24"/>
          <w:lang w:val="uk-UA"/>
        </w:rPr>
      </w:pPr>
    </w:p>
    <w:p w:rsidR="00CE36B3" w:rsidRDefault="00CE36B3" w:rsidP="00CE36B3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CE36B3" w:rsidRDefault="00CE36B3" w:rsidP="00CE36B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CE36B3" w:rsidRDefault="00CE36B3" w:rsidP="00CE36B3">
      <w:pPr>
        <w:tabs>
          <w:tab w:val="left" w:pos="3002"/>
        </w:tabs>
        <w:rPr>
          <w:sz w:val="24"/>
          <w:szCs w:val="24"/>
          <w:lang w:val="uk-UA"/>
        </w:rPr>
      </w:pPr>
    </w:p>
    <w:p w:rsidR="00CE36B3" w:rsidRDefault="00CE36B3" w:rsidP="00CE36B3">
      <w:pPr>
        <w:rPr>
          <w:sz w:val="24"/>
          <w:szCs w:val="24"/>
          <w:lang w:val="uk-UA"/>
        </w:rPr>
      </w:pPr>
    </w:p>
    <w:p w:rsidR="00CE36B3" w:rsidRDefault="00CE36B3" w:rsidP="00CE36B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CE36B3" w:rsidRPr="00B07E92" w:rsidRDefault="00CE36B3" w:rsidP="00CE36B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3047C9">
        <w:rPr>
          <w:sz w:val="24"/>
          <w:szCs w:val="24"/>
          <w:lang w:val="uk-UA"/>
        </w:rPr>
        <w:t xml:space="preserve">) </w:t>
      </w:r>
      <w:r w:rsidR="00B07E92" w:rsidRPr="00B07E92">
        <w:rPr>
          <w:sz w:val="24"/>
          <w:szCs w:val="24"/>
        </w:rPr>
        <w:t>Порядок подачи сигналов особой важности в прибрежной зоне плавания</w:t>
      </w:r>
      <w:r w:rsidRPr="00B07E92">
        <w:rPr>
          <w:sz w:val="24"/>
          <w:szCs w:val="24"/>
        </w:rPr>
        <w:t>.</w:t>
      </w:r>
    </w:p>
    <w:p w:rsidR="00CE36B3" w:rsidRPr="00B07E92" w:rsidRDefault="00CE36B3" w:rsidP="00CE36B3">
      <w:pPr>
        <w:jc w:val="both"/>
        <w:rPr>
          <w:sz w:val="24"/>
          <w:szCs w:val="24"/>
        </w:rPr>
      </w:pPr>
      <w:r w:rsidRPr="00B07E92">
        <w:rPr>
          <w:sz w:val="24"/>
          <w:szCs w:val="24"/>
          <w:lang w:val="uk-UA"/>
        </w:rPr>
        <w:t xml:space="preserve">2) </w:t>
      </w:r>
      <w:r w:rsidR="00B07E92" w:rsidRPr="00B07E92">
        <w:rPr>
          <w:sz w:val="24"/>
          <w:szCs w:val="24"/>
        </w:rPr>
        <w:t>Порядок подачи сигналов особой важности в условиях плавания в открытом море</w:t>
      </w:r>
      <w:r w:rsidRPr="00B07E92">
        <w:rPr>
          <w:sz w:val="24"/>
          <w:szCs w:val="24"/>
        </w:rPr>
        <w:t>.</w:t>
      </w:r>
    </w:p>
    <w:p w:rsidR="00CE36B3" w:rsidRPr="00B07E92" w:rsidRDefault="00CE36B3" w:rsidP="00CE36B3">
      <w:pPr>
        <w:jc w:val="both"/>
        <w:rPr>
          <w:sz w:val="24"/>
          <w:szCs w:val="24"/>
        </w:rPr>
      </w:pPr>
      <w:r w:rsidRPr="00B07E92">
        <w:rPr>
          <w:sz w:val="24"/>
          <w:szCs w:val="24"/>
          <w:lang w:val="uk-UA"/>
        </w:rPr>
        <w:t xml:space="preserve">3) </w:t>
      </w:r>
      <w:r w:rsidR="00B07E92" w:rsidRPr="00B07E92">
        <w:rPr>
          <w:sz w:val="24"/>
          <w:szCs w:val="24"/>
        </w:rPr>
        <w:t>Способы получения информации по навигационной безопасности на судне</w:t>
      </w:r>
      <w:r w:rsidR="00B07E92" w:rsidRPr="00B07E92">
        <w:rPr>
          <w:sz w:val="24"/>
          <w:szCs w:val="24"/>
        </w:rPr>
        <w:t>.</w:t>
      </w:r>
    </w:p>
    <w:p w:rsidR="00CE36B3" w:rsidRPr="00B07E92" w:rsidRDefault="00CE36B3" w:rsidP="00CE36B3">
      <w:pPr>
        <w:rPr>
          <w:sz w:val="24"/>
          <w:szCs w:val="24"/>
          <w:lang w:val="uk-UA"/>
        </w:rPr>
      </w:pPr>
      <w:r w:rsidRPr="00B07E92">
        <w:rPr>
          <w:sz w:val="24"/>
          <w:szCs w:val="24"/>
          <w:lang w:val="uk-UA"/>
        </w:rPr>
        <w:t xml:space="preserve">4) </w:t>
      </w:r>
      <w:r w:rsidR="00B07E92" w:rsidRPr="00B07E92">
        <w:rPr>
          <w:sz w:val="24"/>
          <w:szCs w:val="24"/>
        </w:rPr>
        <w:t>Порядок оформления судового радиожурнала</w:t>
      </w:r>
      <w:r w:rsidRPr="00B07E92">
        <w:rPr>
          <w:sz w:val="24"/>
          <w:szCs w:val="24"/>
        </w:rPr>
        <w:t>.</w:t>
      </w:r>
    </w:p>
    <w:p w:rsidR="00CE36B3" w:rsidRPr="003047C9" w:rsidRDefault="00CE36B3" w:rsidP="00CE36B3">
      <w:pPr>
        <w:jc w:val="both"/>
        <w:rPr>
          <w:sz w:val="24"/>
          <w:szCs w:val="24"/>
        </w:rPr>
      </w:pPr>
      <w:r w:rsidRPr="003047C9">
        <w:rPr>
          <w:sz w:val="24"/>
          <w:szCs w:val="24"/>
          <w:lang w:val="uk-UA"/>
        </w:rPr>
        <w:t xml:space="preserve">5) </w:t>
      </w:r>
    </w:p>
    <w:p w:rsidR="00CE36B3" w:rsidRDefault="00CE36B3" w:rsidP="00CE36B3">
      <w:pPr>
        <w:rPr>
          <w:sz w:val="24"/>
          <w:szCs w:val="24"/>
          <w:lang w:val="uk-UA"/>
        </w:rPr>
      </w:pPr>
    </w:p>
    <w:p w:rsidR="00CE36B3" w:rsidRDefault="00CE36B3" w:rsidP="00CE36B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CE36B3" w:rsidRPr="000F230C" w:rsidRDefault="00CE36B3" w:rsidP="00CE36B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3047C9">
        <w:rPr>
          <w:sz w:val="24"/>
          <w:szCs w:val="24"/>
          <w:lang w:val="uk-UA"/>
        </w:rPr>
        <w:t>)</w:t>
      </w:r>
      <w:r w:rsidRPr="003047C9">
        <w:rPr>
          <w:sz w:val="24"/>
          <w:szCs w:val="24"/>
        </w:rPr>
        <w:t xml:space="preserve"> </w:t>
      </w:r>
      <w:r w:rsidR="00B07E92" w:rsidRPr="00B07E92">
        <w:rPr>
          <w:sz w:val="24"/>
          <w:szCs w:val="24"/>
        </w:rPr>
        <w:t>Демонстрация на тренажёре ГМССБ отдельных упражнений</w:t>
      </w:r>
      <w:r w:rsidRPr="000F230C">
        <w:rPr>
          <w:sz w:val="24"/>
          <w:szCs w:val="24"/>
        </w:rPr>
        <w:t>.</w:t>
      </w:r>
    </w:p>
    <w:p w:rsidR="00CE36B3" w:rsidRPr="000F230C" w:rsidRDefault="00CE36B3" w:rsidP="00CE36B3">
      <w:pPr>
        <w:rPr>
          <w:sz w:val="24"/>
          <w:szCs w:val="24"/>
          <w:lang w:val="uk-UA"/>
        </w:rPr>
      </w:pPr>
      <w:r w:rsidRPr="000F230C">
        <w:rPr>
          <w:sz w:val="24"/>
          <w:szCs w:val="24"/>
          <w:lang w:val="uk-UA"/>
        </w:rPr>
        <w:t xml:space="preserve">2) </w:t>
      </w:r>
    </w:p>
    <w:p w:rsidR="00CE36B3" w:rsidRPr="000F230C" w:rsidRDefault="00CE36B3" w:rsidP="00CE36B3">
      <w:pPr>
        <w:rPr>
          <w:sz w:val="24"/>
          <w:szCs w:val="24"/>
          <w:lang w:val="uk-UA"/>
        </w:rPr>
      </w:pPr>
      <w:r w:rsidRPr="000F230C">
        <w:rPr>
          <w:sz w:val="24"/>
          <w:szCs w:val="24"/>
          <w:lang w:val="uk-UA"/>
        </w:rPr>
        <w:t xml:space="preserve">3) </w:t>
      </w:r>
    </w:p>
    <w:p w:rsidR="00CE36B3" w:rsidRPr="000F230C" w:rsidRDefault="00CE36B3" w:rsidP="00CE36B3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0F230C">
        <w:rPr>
          <w:sz w:val="24"/>
          <w:szCs w:val="24"/>
          <w:lang w:val="uk-UA"/>
        </w:rPr>
        <w:t>4</w:t>
      </w:r>
      <w:r w:rsidR="00B07E92">
        <w:rPr>
          <w:sz w:val="24"/>
          <w:szCs w:val="24"/>
          <w:lang w:val="uk-UA"/>
        </w:rPr>
        <w:t>)</w:t>
      </w:r>
      <w:r w:rsidRPr="000F230C">
        <w:rPr>
          <w:sz w:val="24"/>
          <w:szCs w:val="24"/>
        </w:rPr>
        <w:t xml:space="preserve"> </w:t>
      </w:r>
    </w:p>
    <w:p w:rsidR="00CE36B3" w:rsidRPr="000F230C" w:rsidRDefault="00CE36B3" w:rsidP="00CE36B3">
      <w:pPr>
        <w:jc w:val="both"/>
        <w:rPr>
          <w:sz w:val="24"/>
          <w:szCs w:val="24"/>
        </w:rPr>
      </w:pPr>
      <w:r w:rsidRPr="000F230C">
        <w:rPr>
          <w:sz w:val="24"/>
          <w:szCs w:val="24"/>
          <w:lang w:val="uk-UA"/>
        </w:rPr>
        <w:t xml:space="preserve">5) </w:t>
      </w:r>
    </w:p>
    <w:p w:rsidR="00CE36B3" w:rsidRPr="003047C9" w:rsidRDefault="00CE36B3" w:rsidP="00CE36B3">
      <w:pPr>
        <w:rPr>
          <w:sz w:val="24"/>
          <w:szCs w:val="24"/>
          <w:lang w:val="uk-UA"/>
        </w:rPr>
      </w:pPr>
    </w:p>
    <w:p w:rsidR="00CE36B3" w:rsidRDefault="00CE36B3" w:rsidP="00CE36B3">
      <w:pPr>
        <w:rPr>
          <w:sz w:val="24"/>
          <w:szCs w:val="24"/>
          <w:lang w:val="uk-UA"/>
        </w:rPr>
      </w:pPr>
    </w:p>
    <w:p w:rsidR="00CE36B3" w:rsidRDefault="00CE36B3" w:rsidP="00CE36B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CE36B3" w:rsidRPr="004A4AD5" w:rsidRDefault="00CE36B3" w:rsidP="00CE36B3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CE36B3" w:rsidRDefault="00CE36B3" w:rsidP="00CE36B3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CE36B3" w:rsidRPr="00E77BD1" w:rsidRDefault="00CE36B3" w:rsidP="00CE36B3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CE36B3" w:rsidRDefault="00CE36B3" w:rsidP="00CE36B3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CE36B3" w:rsidRPr="00304ACF" w:rsidRDefault="00CE36B3" w:rsidP="00CE36B3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CE36B3" w:rsidRDefault="00CE36B3" w:rsidP="00CE36B3">
      <w:pPr>
        <w:rPr>
          <w:sz w:val="24"/>
          <w:szCs w:val="24"/>
          <w:lang w:val="uk-UA"/>
        </w:rPr>
      </w:pPr>
    </w:p>
    <w:p w:rsidR="00CE36B3" w:rsidRPr="00B07E92" w:rsidRDefault="00B07E92" w:rsidP="00CE36B3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Строк виконання завдань</w:t>
      </w:r>
      <w:bookmarkStart w:id="0" w:name="_GoBack"/>
      <w:bookmarkEnd w:id="0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 xml:space="preserve">програму виконано </w:t>
      </w:r>
    </w:p>
    <w:p w:rsidR="00CE36B3" w:rsidRDefault="00CE36B3" w:rsidP="00CE36B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CE36B3" w:rsidRDefault="00CE36B3" w:rsidP="00CE36B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E36B3" w:rsidRDefault="00CE36B3" w:rsidP="00CE36B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CE36B3" w:rsidRPr="00AD62E1" w:rsidRDefault="00CE36B3" w:rsidP="00CE36B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CE36B3" w:rsidRPr="003047C9" w:rsidRDefault="00CE36B3" w:rsidP="00CE36B3"/>
    <w:p w:rsidR="0046006B" w:rsidRPr="00CE36B3" w:rsidRDefault="0046006B"/>
    <w:sectPr w:rsidR="0046006B" w:rsidRPr="00CE36B3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B3"/>
    <w:rsid w:val="0046006B"/>
    <w:rsid w:val="00B07E92"/>
    <w:rsid w:val="00C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33FC"/>
  <w15:chartTrackingRefBased/>
  <w15:docId w15:val="{06D69C7F-38E4-4638-AB84-812B1A15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E36B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6B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CE36B3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CE36B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2020-05-12T16:44:00Z</dcterms:created>
  <dcterms:modified xsi:type="dcterms:W3CDTF">2020-05-12T17:04:00Z</dcterms:modified>
</cp:coreProperties>
</file>