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741" w:rsidRPr="00512A3B" w:rsidRDefault="004D1741" w:rsidP="004D1741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4D1741" w:rsidRPr="00512A3B" w:rsidRDefault="004D1741" w:rsidP="004D1741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4D1741" w:rsidRPr="00512A3B" w:rsidRDefault="004D1741" w:rsidP="004D1741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4D1741" w:rsidRPr="00512A3B" w:rsidRDefault="004D1741" w:rsidP="004D1741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4D1741" w:rsidRDefault="004D1741" w:rsidP="004D1741">
      <w:pPr>
        <w:pStyle w:val="1"/>
        <w:rPr>
          <w:szCs w:val="28"/>
        </w:rPr>
      </w:pPr>
    </w:p>
    <w:p w:rsidR="004D1741" w:rsidRDefault="004D1741" w:rsidP="004D1741">
      <w:pPr>
        <w:pStyle w:val="1"/>
        <w:rPr>
          <w:szCs w:val="28"/>
        </w:rPr>
      </w:pPr>
    </w:p>
    <w:p w:rsidR="004D1741" w:rsidRDefault="004D1741" w:rsidP="004D1741">
      <w:pPr>
        <w:pStyle w:val="1"/>
        <w:rPr>
          <w:szCs w:val="28"/>
        </w:rPr>
      </w:pPr>
    </w:p>
    <w:p w:rsidR="004D1741" w:rsidRPr="001F2FBB" w:rsidRDefault="004D1741" w:rsidP="004D1741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7B239D">
        <w:rPr>
          <w:sz w:val="24"/>
          <w:szCs w:val="24"/>
          <w:lang w:val="uk-UA"/>
        </w:rPr>
        <w:t>“</w:t>
      </w:r>
      <w:r>
        <w:rPr>
          <w:sz w:val="24"/>
          <w:szCs w:val="24"/>
          <w:u w:val="single"/>
          <w:lang w:val="uk-UA"/>
        </w:rPr>
        <w:t>Основи охорони праці</w:t>
      </w:r>
      <w:r w:rsidRPr="007B239D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  </w:t>
      </w:r>
    </w:p>
    <w:p w:rsidR="004D1741" w:rsidRDefault="004D1741" w:rsidP="004D174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4D1741" w:rsidRPr="006A68F9" w:rsidRDefault="004D1741" w:rsidP="004D1741">
      <w:pPr>
        <w:rPr>
          <w:sz w:val="18"/>
          <w:szCs w:val="18"/>
          <w:lang w:val="uk-UA"/>
        </w:rPr>
      </w:pPr>
    </w:p>
    <w:p w:rsidR="004D1741" w:rsidRDefault="004D1741" w:rsidP="004D1741">
      <w:pPr>
        <w:rPr>
          <w:sz w:val="18"/>
          <w:szCs w:val="18"/>
          <w:lang w:val="uk-UA"/>
        </w:rPr>
      </w:pPr>
    </w:p>
    <w:p w:rsidR="004D1741" w:rsidRDefault="004D1741" w:rsidP="004D17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 w:rsidRPr="001252A2">
        <w:rPr>
          <w:sz w:val="24"/>
          <w:szCs w:val="24"/>
          <w:u w:val="single"/>
          <w:lang w:val="uk-UA"/>
        </w:rPr>
        <w:t xml:space="preserve">СВ </w:t>
      </w:r>
      <w:r>
        <w:rPr>
          <w:sz w:val="24"/>
          <w:szCs w:val="24"/>
          <w:u w:val="single"/>
          <w:lang w:val="uk-UA"/>
        </w:rPr>
        <w:t>- 22</w:t>
      </w:r>
      <w:bookmarkStart w:id="0" w:name="_GoBack"/>
      <w:bookmarkEnd w:id="0"/>
      <w:r>
        <w:rPr>
          <w:sz w:val="24"/>
          <w:szCs w:val="24"/>
          <w:u w:val="single"/>
          <w:lang w:val="uk-UA"/>
        </w:rPr>
        <w:t>8</w:t>
      </w:r>
    </w:p>
    <w:p w:rsidR="004D1741" w:rsidRDefault="004D1741" w:rsidP="004D174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4D1741" w:rsidRDefault="004D1741" w:rsidP="004D1741">
      <w:pPr>
        <w:rPr>
          <w:sz w:val="24"/>
          <w:szCs w:val="24"/>
          <w:lang w:val="uk-UA"/>
        </w:rPr>
      </w:pPr>
    </w:p>
    <w:p w:rsidR="004D1741" w:rsidRDefault="004D1741" w:rsidP="004D1741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1252A2">
        <w:rPr>
          <w:sz w:val="24"/>
          <w:szCs w:val="24"/>
          <w:u w:val="single"/>
        </w:rPr>
        <w:t>“</w:t>
      </w:r>
      <w:r w:rsidRPr="00EB0C5A">
        <w:rPr>
          <w:sz w:val="24"/>
          <w:szCs w:val="24"/>
          <w:u w:val="single"/>
        </w:rPr>
        <w:t>04</w:t>
      </w:r>
      <w:r w:rsidRPr="001252A2">
        <w:rPr>
          <w:sz w:val="24"/>
          <w:szCs w:val="24"/>
          <w:u w:val="single"/>
        </w:rPr>
        <w:t>”</w:t>
      </w:r>
      <w:r w:rsidRPr="001252A2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1252A2">
        <w:rPr>
          <w:sz w:val="24"/>
          <w:szCs w:val="24"/>
          <w:u w:val="single"/>
          <w:lang w:val="uk-UA"/>
        </w:rPr>
        <w:t xml:space="preserve"> 2020 р</w:t>
      </w:r>
      <w:r>
        <w:rPr>
          <w:sz w:val="24"/>
          <w:szCs w:val="24"/>
          <w:lang w:val="uk-UA"/>
        </w:rPr>
        <w:t>.</w:t>
      </w:r>
    </w:p>
    <w:p w:rsidR="004D1741" w:rsidRDefault="004D1741" w:rsidP="004D174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4D1741" w:rsidRDefault="004D1741" w:rsidP="004D1741">
      <w:pPr>
        <w:rPr>
          <w:sz w:val="24"/>
          <w:szCs w:val="24"/>
          <w:lang w:val="uk-UA"/>
        </w:rPr>
      </w:pPr>
    </w:p>
    <w:p w:rsidR="004D1741" w:rsidRPr="001F2FBB" w:rsidRDefault="004D1741" w:rsidP="004D1741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>
        <w:rPr>
          <w:sz w:val="24"/>
          <w:szCs w:val="24"/>
          <w:u w:val="single"/>
          <w:lang w:val="uk-UA"/>
        </w:rPr>
        <w:t xml:space="preserve">Основи пожежної профілактики на виробничих об’єктах. </w:t>
      </w:r>
    </w:p>
    <w:p w:rsidR="004D1741" w:rsidRDefault="004D1741" w:rsidP="004D1741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4D1741" w:rsidRDefault="004D1741" w:rsidP="004D1741">
      <w:pPr>
        <w:tabs>
          <w:tab w:val="left" w:pos="2405"/>
        </w:tabs>
        <w:rPr>
          <w:sz w:val="24"/>
          <w:szCs w:val="24"/>
          <w:lang w:val="uk-UA"/>
        </w:rPr>
      </w:pPr>
    </w:p>
    <w:p w:rsidR="004D1741" w:rsidRPr="001252A2" w:rsidRDefault="004D1741" w:rsidP="004D1741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1252A2">
        <w:rPr>
          <w:sz w:val="24"/>
          <w:szCs w:val="24"/>
          <w:u w:val="single"/>
          <w:lang w:val="uk-UA"/>
        </w:rPr>
        <w:t>Лекція</w:t>
      </w:r>
    </w:p>
    <w:p w:rsidR="004D1741" w:rsidRDefault="004D1741" w:rsidP="004D1741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4D1741" w:rsidRDefault="004D1741" w:rsidP="004D1741">
      <w:pPr>
        <w:tabs>
          <w:tab w:val="left" w:pos="3002"/>
        </w:tabs>
        <w:rPr>
          <w:sz w:val="24"/>
          <w:szCs w:val="24"/>
          <w:lang w:val="uk-UA"/>
        </w:rPr>
      </w:pPr>
    </w:p>
    <w:p w:rsidR="004D1741" w:rsidRDefault="004D1741" w:rsidP="004D1741">
      <w:pPr>
        <w:rPr>
          <w:sz w:val="24"/>
          <w:szCs w:val="24"/>
          <w:lang w:val="uk-UA"/>
        </w:rPr>
      </w:pPr>
    </w:p>
    <w:p w:rsidR="004D1741" w:rsidRDefault="004D1741" w:rsidP="004D17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4D1741" w:rsidRDefault="004D1741" w:rsidP="004D17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Організаційні заходи попередження пожеж.</w:t>
      </w:r>
    </w:p>
    <w:p w:rsidR="004D1741" w:rsidRDefault="004D1741" w:rsidP="004D17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Технічні та конструктивні заходи попередження пожеж. </w:t>
      </w:r>
    </w:p>
    <w:p w:rsidR="004D1741" w:rsidRDefault="004D1741" w:rsidP="004D17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Системи протипожежного захисту на об’єкті. </w:t>
      </w:r>
    </w:p>
    <w:p w:rsidR="004D1741" w:rsidRDefault="004D1741" w:rsidP="004D17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Навчання з питань пожежної безпеки. Державний пожежний нагляд.</w:t>
      </w:r>
    </w:p>
    <w:p w:rsidR="004D1741" w:rsidRPr="00F8688B" w:rsidRDefault="004D1741" w:rsidP="004D1741">
      <w:pPr>
        <w:ind w:left="708" w:hanging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</w:p>
    <w:p w:rsidR="004D1741" w:rsidRDefault="004D1741" w:rsidP="004D1741">
      <w:pPr>
        <w:rPr>
          <w:sz w:val="24"/>
          <w:szCs w:val="24"/>
          <w:lang w:val="uk-UA"/>
        </w:rPr>
      </w:pPr>
    </w:p>
    <w:p w:rsidR="004D1741" w:rsidRDefault="004D1741" w:rsidP="004D17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Контрольні запитання для самоперевірки </w:t>
      </w:r>
    </w:p>
    <w:p w:rsidR="004D1741" w:rsidRDefault="004D1741" w:rsidP="004D17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Які дві групи заходів пожежної профілактики Ви знаєте?</w:t>
      </w:r>
    </w:p>
    <w:p w:rsidR="004D1741" w:rsidRDefault="004D1741" w:rsidP="004D17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В чому полягає протипожежний режим на об’єкті?</w:t>
      </w:r>
    </w:p>
    <w:p w:rsidR="004D1741" w:rsidRDefault="004D1741" w:rsidP="004D17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Що відноситься до конструктивних протипожежних заходів і якими нормативними документами вони встановлюються?</w:t>
      </w:r>
      <w:r w:rsidRPr="00343955">
        <w:rPr>
          <w:sz w:val="24"/>
          <w:szCs w:val="24"/>
          <w:lang w:val="uk-UA"/>
        </w:rPr>
        <w:t xml:space="preserve"> </w:t>
      </w:r>
    </w:p>
    <w:p w:rsidR="004D1741" w:rsidRDefault="004D1741" w:rsidP="004D17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Вкажіть види інструктажів с пожежної безпеки та порядок їх проведення?</w:t>
      </w:r>
    </w:p>
    <w:p w:rsidR="004D1741" w:rsidRDefault="004D1741" w:rsidP="004D17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 Скласти конспект лекцій і відповісти на контрольні запитання.</w:t>
      </w:r>
    </w:p>
    <w:p w:rsidR="004D1741" w:rsidRDefault="004D1741" w:rsidP="004D1741">
      <w:pPr>
        <w:rPr>
          <w:sz w:val="24"/>
          <w:szCs w:val="24"/>
          <w:lang w:val="uk-UA"/>
        </w:rPr>
      </w:pPr>
    </w:p>
    <w:p w:rsidR="004D1741" w:rsidRDefault="004D1741" w:rsidP="004D17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4D1741" w:rsidRPr="00887F66" w:rsidRDefault="004D1741" w:rsidP="004D1741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 w:rsidRPr="00887F66"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 xml:space="preserve">Основи охорони праці під редакцією К. Н. Ткачука, 2011, </w:t>
      </w:r>
      <w:proofErr w:type="spellStart"/>
      <w:r>
        <w:rPr>
          <w:sz w:val="24"/>
          <w:szCs w:val="24"/>
          <w:lang w:val="uk-UA"/>
        </w:rPr>
        <w:t>стр</w:t>
      </w:r>
      <w:proofErr w:type="spellEnd"/>
      <w:r>
        <w:rPr>
          <w:sz w:val="24"/>
          <w:szCs w:val="24"/>
          <w:lang w:val="uk-UA"/>
        </w:rPr>
        <w:t>. 320 - 399.</w:t>
      </w:r>
    </w:p>
    <w:p w:rsidR="004D1741" w:rsidRPr="00887F66" w:rsidRDefault="004D1741" w:rsidP="004D1741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</w:p>
    <w:p w:rsidR="004D1741" w:rsidRPr="007B239D" w:rsidRDefault="004D1741" w:rsidP="004D1741">
      <w:pPr>
        <w:pStyle w:val="Default"/>
        <w:rPr>
          <w:lang w:val="uk-UA"/>
        </w:rPr>
      </w:pPr>
      <w:r>
        <w:rPr>
          <w:lang w:val="uk-UA"/>
        </w:rPr>
        <w:t xml:space="preserve">3) </w:t>
      </w:r>
    </w:p>
    <w:p w:rsidR="004D1741" w:rsidRPr="00887F66" w:rsidRDefault="004D1741" w:rsidP="004D1741">
      <w:pPr>
        <w:pStyle w:val="Default"/>
      </w:pPr>
      <w:r>
        <w:rPr>
          <w:lang w:val="uk-UA"/>
        </w:rPr>
        <w:t xml:space="preserve">4) </w:t>
      </w:r>
    </w:p>
    <w:p w:rsidR="004D1741" w:rsidRPr="001F13FC" w:rsidRDefault="004D1741" w:rsidP="004D1741">
      <w:pPr>
        <w:pStyle w:val="Default"/>
        <w:rPr>
          <w:lang w:val="uk-UA"/>
        </w:rPr>
      </w:pPr>
      <w:r>
        <w:rPr>
          <w:lang w:val="uk-UA"/>
        </w:rPr>
        <w:t xml:space="preserve">5) </w:t>
      </w:r>
    </w:p>
    <w:p w:rsidR="004D1741" w:rsidRPr="00887F66" w:rsidRDefault="004D1741" w:rsidP="004D1741">
      <w:pPr>
        <w:rPr>
          <w:sz w:val="24"/>
          <w:szCs w:val="24"/>
        </w:rPr>
      </w:pPr>
    </w:p>
    <w:p w:rsidR="004D1741" w:rsidRDefault="004D1741" w:rsidP="004D1741">
      <w:pPr>
        <w:rPr>
          <w:sz w:val="24"/>
          <w:szCs w:val="24"/>
          <w:lang w:val="uk-UA"/>
        </w:rPr>
      </w:pPr>
    </w:p>
    <w:p w:rsidR="004D1741" w:rsidRDefault="004D1741" w:rsidP="004D17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D03BE9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11</w:t>
      </w:r>
      <w:r w:rsidRPr="00D03BE9">
        <w:rPr>
          <w:sz w:val="24"/>
          <w:szCs w:val="24"/>
          <w:u w:val="single"/>
        </w:rPr>
        <w:t>”</w:t>
      </w:r>
      <w:r w:rsidRPr="00D03BE9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D03BE9">
        <w:rPr>
          <w:sz w:val="24"/>
          <w:szCs w:val="24"/>
          <w:u w:val="single"/>
          <w:lang w:val="uk-UA"/>
        </w:rPr>
        <w:t xml:space="preserve"> 2020 р.</w:t>
      </w:r>
    </w:p>
    <w:p w:rsidR="004D1741" w:rsidRDefault="004D1741" w:rsidP="004D174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4D1741" w:rsidRDefault="004D1741" w:rsidP="004D17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4D1741" w:rsidRDefault="004D1741" w:rsidP="004D17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Лець</w:t>
      </w:r>
      <w:proofErr w:type="spellEnd"/>
      <w:r>
        <w:rPr>
          <w:sz w:val="24"/>
          <w:szCs w:val="24"/>
          <w:u w:val="single"/>
          <w:lang w:val="uk-UA"/>
        </w:rPr>
        <w:t xml:space="preserve"> Т.В. </w:t>
      </w:r>
    </w:p>
    <w:p w:rsidR="004D1741" w:rsidRDefault="004D1741" w:rsidP="004D1741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4D1741" w:rsidRDefault="004D1741" w:rsidP="004D1741">
      <w:pPr>
        <w:rPr>
          <w:sz w:val="24"/>
          <w:szCs w:val="24"/>
          <w:lang w:val="uk-UA"/>
        </w:rPr>
      </w:pPr>
    </w:p>
    <w:p w:rsidR="004D1741" w:rsidRPr="007B239D" w:rsidRDefault="004D1741" w:rsidP="004D1741">
      <w:pPr>
        <w:rPr>
          <w:sz w:val="24"/>
          <w:szCs w:val="24"/>
          <w:lang w:val="uk-UA"/>
        </w:rPr>
      </w:pPr>
    </w:p>
    <w:p w:rsidR="004D1741" w:rsidRPr="00343955" w:rsidRDefault="004D1741" w:rsidP="004D1741">
      <w:pPr>
        <w:rPr>
          <w:sz w:val="24"/>
          <w:szCs w:val="24"/>
          <w:lang w:val="uk-UA"/>
        </w:rPr>
      </w:pPr>
    </w:p>
    <w:p w:rsidR="004D1741" w:rsidRPr="004E733D" w:rsidRDefault="004D1741" w:rsidP="004D1741">
      <w:pPr>
        <w:rPr>
          <w:lang w:val="uk-UA"/>
        </w:rPr>
      </w:pPr>
    </w:p>
    <w:p w:rsidR="004D1741" w:rsidRPr="00B86B48" w:rsidRDefault="004D1741" w:rsidP="004D1741">
      <w:pPr>
        <w:rPr>
          <w:lang w:val="uk-UA"/>
        </w:rPr>
      </w:pPr>
    </w:p>
    <w:p w:rsidR="004D1741" w:rsidRPr="008E6811" w:rsidRDefault="004D1741" w:rsidP="004D1741">
      <w:pPr>
        <w:rPr>
          <w:lang w:val="uk-UA"/>
        </w:rPr>
      </w:pPr>
    </w:p>
    <w:p w:rsidR="004D1741" w:rsidRPr="00EB0C5A" w:rsidRDefault="004D1741" w:rsidP="004D1741">
      <w:pPr>
        <w:rPr>
          <w:lang w:val="uk-UA"/>
        </w:rPr>
      </w:pPr>
    </w:p>
    <w:sectPr w:rsidR="004D1741" w:rsidRPr="00EB0C5A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741"/>
    <w:rsid w:val="000864D4"/>
    <w:rsid w:val="004D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FA9F"/>
  <w15:chartTrackingRefBased/>
  <w15:docId w15:val="{9AE170BE-A133-4202-A7A2-EB2B8B1B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7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4D1741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741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customStyle="1" w:styleId="Default">
    <w:name w:val="Default"/>
    <w:rsid w:val="004D17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1115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2020-05-05T08:49:00Z</dcterms:created>
  <dcterms:modified xsi:type="dcterms:W3CDTF">2020-05-05T08:50:00Z</dcterms:modified>
</cp:coreProperties>
</file>