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73E" w:rsidRDefault="00E0173E" w:rsidP="00E0173E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E0173E" w:rsidRDefault="00E0173E" w:rsidP="00E0173E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E0173E" w:rsidRDefault="00E0173E" w:rsidP="00E0173E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E0173E" w:rsidRDefault="00E0173E" w:rsidP="00E0173E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E0173E" w:rsidRDefault="00E0173E" w:rsidP="00E0173E">
      <w:pPr>
        <w:pStyle w:val="1"/>
        <w:jc w:val="left"/>
        <w:rPr>
          <w:szCs w:val="28"/>
        </w:rPr>
      </w:pPr>
    </w:p>
    <w:p w:rsidR="00E0173E" w:rsidRDefault="00E0173E" w:rsidP="00E0173E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Міжнародне морське право</w:t>
      </w:r>
      <w:r>
        <w:rPr>
          <w:b/>
          <w:sz w:val="24"/>
          <w:szCs w:val="24"/>
          <w:lang w:val="uk-UA"/>
        </w:rPr>
        <w:t>”</w:t>
      </w:r>
    </w:p>
    <w:p w:rsidR="00E0173E" w:rsidRDefault="00E0173E" w:rsidP="00E0173E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E0173E" w:rsidRDefault="00E0173E" w:rsidP="00E0173E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E0173E" w:rsidRDefault="00E0173E" w:rsidP="00E0173E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ПЗ-416</w:t>
      </w:r>
    </w:p>
    <w:p w:rsidR="00E0173E" w:rsidRDefault="00E0173E" w:rsidP="00E0173E">
      <w:pPr>
        <w:rPr>
          <w:sz w:val="24"/>
          <w:szCs w:val="24"/>
          <w:lang w:val="uk-UA"/>
        </w:rPr>
      </w:pPr>
    </w:p>
    <w:p w:rsidR="00E0173E" w:rsidRDefault="00E0173E" w:rsidP="00E0173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04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>
        <w:rPr>
          <w:b/>
          <w:sz w:val="24"/>
          <w:szCs w:val="24"/>
          <w:lang w:val="uk-UA"/>
        </w:rPr>
        <w:t>2020 р.</w:t>
      </w:r>
    </w:p>
    <w:p w:rsidR="00E0173E" w:rsidRDefault="00E0173E" w:rsidP="00E0173E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E0173E" w:rsidRDefault="00E0173E" w:rsidP="00E0173E">
      <w:pPr>
        <w:rPr>
          <w:sz w:val="24"/>
          <w:szCs w:val="24"/>
          <w:lang w:val="uk-UA"/>
        </w:rPr>
      </w:pPr>
    </w:p>
    <w:p w:rsidR="00E0173E" w:rsidRPr="00E0173E" w:rsidRDefault="00E0173E" w:rsidP="00E0173E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E0173E">
        <w:rPr>
          <w:b/>
          <w:i/>
          <w:sz w:val="24"/>
          <w:szCs w:val="24"/>
          <w:u w:val="single"/>
          <w:lang w:val="uk-UA"/>
        </w:rPr>
        <w:t>Правове регулювання фрахтування суден</w:t>
      </w:r>
    </w:p>
    <w:p w:rsidR="00E0173E" w:rsidRDefault="00E0173E" w:rsidP="00E0173E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E0173E" w:rsidRDefault="00E0173E" w:rsidP="00E0173E">
      <w:pPr>
        <w:tabs>
          <w:tab w:val="left" w:pos="2405"/>
        </w:tabs>
        <w:rPr>
          <w:sz w:val="24"/>
          <w:szCs w:val="24"/>
          <w:lang w:val="uk-UA"/>
        </w:rPr>
      </w:pPr>
    </w:p>
    <w:p w:rsidR="00E0173E" w:rsidRDefault="00E0173E" w:rsidP="00E0173E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Семінар № 5</w:t>
      </w:r>
    </w:p>
    <w:p w:rsidR="00E0173E" w:rsidRDefault="00E0173E" w:rsidP="00E0173E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E0173E" w:rsidRDefault="00E0173E" w:rsidP="00E0173E">
      <w:pPr>
        <w:rPr>
          <w:sz w:val="24"/>
          <w:szCs w:val="24"/>
          <w:lang w:val="uk-UA"/>
        </w:rPr>
      </w:pPr>
    </w:p>
    <w:p w:rsidR="00E0173E" w:rsidRDefault="00E0173E" w:rsidP="00E0173E">
      <w:pPr>
        <w:rPr>
          <w:sz w:val="24"/>
          <w:szCs w:val="24"/>
          <w:lang w:val="uk-UA"/>
        </w:rPr>
      </w:pPr>
    </w:p>
    <w:p w:rsidR="00E0173E" w:rsidRDefault="00E0173E" w:rsidP="00E0173E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E0173E" w:rsidRDefault="00E0173E" w:rsidP="00E0173E">
      <w:pPr>
        <w:ind w:left="567"/>
        <w:rPr>
          <w:b/>
          <w:sz w:val="24"/>
          <w:szCs w:val="24"/>
          <w:lang w:val="uk-UA"/>
        </w:rPr>
      </w:pPr>
    </w:p>
    <w:p w:rsidR="00E0173E" w:rsidRPr="00AB1B4C" w:rsidRDefault="00E0173E" w:rsidP="00E0173E">
      <w:pPr>
        <w:pStyle w:val="a3"/>
        <w:widowControl/>
        <w:numPr>
          <w:ilvl w:val="0"/>
          <w:numId w:val="2"/>
        </w:numPr>
        <w:autoSpaceDE/>
        <w:autoSpaceDN/>
        <w:adjustRightInd/>
        <w:spacing w:before="240" w:after="120" w:line="360" w:lineRule="auto"/>
        <w:ind w:left="567"/>
        <w:rPr>
          <w:color w:val="0000FF"/>
          <w:sz w:val="24"/>
          <w:szCs w:val="24"/>
          <w:u w:val="single"/>
        </w:rPr>
      </w:pPr>
      <w:r w:rsidRPr="00E562B0">
        <w:rPr>
          <w:noProof/>
          <w:sz w:val="24"/>
          <w:szCs w:val="24"/>
        </w:rPr>
        <w:t>Джерела</w:t>
      </w:r>
      <w:r w:rsidRPr="00E562B0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міжнародного</w:t>
      </w:r>
      <w:r>
        <w:rPr>
          <w:noProof/>
          <w:sz w:val="24"/>
          <w:szCs w:val="24"/>
          <w:lang w:val="uk-UA"/>
        </w:rPr>
        <w:t xml:space="preserve"> та національного</w:t>
      </w:r>
      <w:r>
        <w:rPr>
          <w:noProof/>
          <w:sz w:val="24"/>
          <w:szCs w:val="24"/>
        </w:rPr>
        <w:t xml:space="preserve"> </w:t>
      </w:r>
      <w:r w:rsidRPr="00E562B0">
        <w:rPr>
          <w:noProof/>
          <w:sz w:val="24"/>
          <w:szCs w:val="24"/>
        </w:rPr>
        <w:t xml:space="preserve"> морського права</w:t>
      </w:r>
      <w:r>
        <w:rPr>
          <w:noProof/>
          <w:sz w:val="24"/>
          <w:szCs w:val="24"/>
          <w:lang w:val="uk-UA"/>
        </w:rPr>
        <w:t>, що забезпечують</w:t>
      </w:r>
      <w:r w:rsidR="00D46630">
        <w:rPr>
          <w:noProof/>
          <w:sz w:val="24"/>
          <w:szCs w:val="24"/>
          <w:lang w:val="uk-UA"/>
        </w:rPr>
        <w:t xml:space="preserve"> фрахтування суден</w:t>
      </w:r>
      <w:r w:rsidRPr="00E562B0">
        <w:rPr>
          <w:noProof/>
          <w:sz w:val="24"/>
          <w:szCs w:val="24"/>
        </w:rPr>
        <w:t xml:space="preserve">. </w:t>
      </w:r>
    </w:p>
    <w:p w:rsidR="00E0173E" w:rsidRPr="00D614FD" w:rsidRDefault="00D46630" w:rsidP="00E0173E">
      <w:pPr>
        <w:pStyle w:val="a3"/>
        <w:widowControl/>
        <w:numPr>
          <w:ilvl w:val="0"/>
          <w:numId w:val="2"/>
        </w:numPr>
        <w:autoSpaceDE/>
        <w:autoSpaceDN/>
        <w:adjustRightInd/>
        <w:spacing w:before="240" w:after="120" w:line="360" w:lineRule="auto"/>
        <w:ind w:left="567"/>
        <w:rPr>
          <w:sz w:val="24"/>
          <w:szCs w:val="24"/>
        </w:rPr>
      </w:pPr>
      <w:r>
        <w:rPr>
          <w:noProof/>
          <w:sz w:val="24"/>
          <w:szCs w:val="24"/>
        </w:rPr>
        <w:t>Поняття договору чартеру</w:t>
      </w:r>
      <w:r>
        <w:rPr>
          <w:noProof/>
          <w:sz w:val="24"/>
          <w:szCs w:val="24"/>
          <w:lang w:val="uk-UA"/>
        </w:rPr>
        <w:t xml:space="preserve"> ( фрахтування) суден</w:t>
      </w:r>
      <w:r w:rsidR="00E0173E" w:rsidRPr="00E562B0">
        <w:rPr>
          <w:noProof/>
          <w:sz w:val="24"/>
          <w:szCs w:val="24"/>
        </w:rPr>
        <w:t>.</w:t>
      </w:r>
      <w:r>
        <w:rPr>
          <w:noProof/>
          <w:sz w:val="24"/>
          <w:szCs w:val="24"/>
          <w:lang w:val="uk-UA"/>
        </w:rPr>
        <w:t xml:space="preserve"> Докази укладення.</w:t>
      </w:r>
    </w:p>
    <w:p w:rsidR="00D614FD" w:rsidRPr="00E562B0" w:rsidRDefault="001E1BA4" w:rsidP="00E0173E">
      <w:pPr>
        <w:pStyle w:val="a3"/>
        <w:widowControl/>
        <w:numPr>
          <w:ilvl w:val="0"/>
          <w:numId w:val="2"/>
        </w:numPr>
        <w:autoSpaceDE/>
        <w:autoSpaceDN/>
        <w:adjustRightInd/>
        <w:spacing w:before="240" w:after="120" w:line="360" w:lineRule="auto"/>
        <w:ind w:left="567"/>
        <w:rPr>
          <w:sz w:val="24"/>
          <w:szCs w:val="24"/>
        </w:rPr>
      </w:pPr>
      <w:r>
        <w:rPr>
          <w:noProof/>
          <w:sz w:val="24"/>
          <w:szCs w:val="24"/>
          <w:lang w:val="uk-UA"/>
        </w:rPr>
        <w:t>Характерні</w:t>
      </w:r>
      <w:bookmarkStart w:id="0" w:name="_GoBack"/>
      <w:bookmarkEnd w:id="0"/>
      <w:r w:rsidR="00D614FD">
        <w:rPr>
          <w:noProof/>
          <w:sz w:val="24"/>
          <w:szCs w:val="24"/>
          <w:lang w:val="uk-UA"/>
        </w:rPr>
        <w:t xml:space="preserve"> ознаки</w:t>
      </w:r>
      <w:r w:rsidR="00E34EC7">
        <w:rPr>
          <w:noProof/>
          <w:sz w:val="24"/>
          <w:szCs w:val="24"/>
          <w:lang w:val="uk-UA"/>
        </w:rPr>
        <w:t xml:space="preserve"> </w:t>
      </w:r>
      <w:r w:rsidR="00D614FD">
        <w:rPr>
          <w:noProof/>
          <w:sz w:val="24"/>
          <w:szCs w:val="24"/>
          <w:lang w:val="uk-UA"/>
        </w:rPr>
        <w:t>договору фрахтування морсього судна</w:t>
      </w:r>
      <w:r w:rsidR="00E34EC7">
        <w:rPr>
          <w:noProof/>
          <w:sz w:val="24"/>
          <w:szCs w:val="24"/>
          <w:lang w:val="uk-UA"/>
        </w:rPr>
        <w:t>.</w:t>
      </w:r>
    </w:p>
    <w:p w:rsidR="00E0173E" w:rsidRPr="00E562B0" w:rsidRDefault="00D46630" w:rsidP="00E0173E">
      <w:pPr>
        <w:pStyle w:val="a3"/>
        <w:widowControl/>
        <w:numPr>
          <w:ilvl w:val="0"/>
          <w:numId w:val="2"/>
        </w:numPr>
        <w:autoSpaceDE/>
        <w:autoSpaceDN/>
        <w:adjustRightInd/>
        <w:spacing w:before="240" w:after="120" w:line="360" w:lineRule="auto"/>
        <w:ind w:left="567"/>
        <w:rPr>
          <w:rStyle w:val="a5"/>
          <w:sz w:val="24"/>
          <w:szCs w:val="24"/>
        </w:rPr>
      </w:pPr>
      <w:r>
        <w:rPr>
          <w:noProof/>
          <w:sz w:val="24"/>
          <w:szCs w:val="24"/>
          <w:lang w:val="uk-UA"/>
        </w:rPr>
        <w:t xml:space="preserve">Реквізити договору </w:t>
      </w:r>
      <w:r>
        <w:rPr>
          <w:noProof/>
          <w:sz w:val="24"/>
          <w:szCs w:val="24"/>
        </w:rPr>
        <w:t>чартеру</w:t>
      </w:r>
      <w:r>
        <w:rPr>
          <w:noProof/>
          <w:sz w:val="24"/>
          <w:szCs w:val="24"/>
          <w:lang w:val="uk-UA"/>
        </w:rPr>
        <w:t xml:space="preserve"> ( фрахтування) суден</w:t>
      </w:r>
      <w:r w:rsidR="00E0173E">
        <w:rPr>
          <w:noProof/>
          <w:sz w:val="24"/>
          <w:szCs w:val="24"/>
          <w:lang w:val="uk-UA"/>
        </w:rPr>
        <w:t>.</w:t>
      </w:r>
    </w:p>
    <w:p w:rsidR="00E0173E" w:rsidRPr="00AB1B4C" w:rsidRDefault="00D46630" w:rsidP="00E0173E">
      <w:pPr>
        <w:pStyle w:val="a3"/>
        <w:widowControl/>
        <w:numPr>
          <w:ilvl w:val="0"/>
          <w:numId w:val="2"/>
        </w:numPr>
        <w:autoSpaceDE/>
        <w:autoSpaceDN/>
        <w:adjustRightInd/>
        <w:spacing w:before="240" w:after="120" w:line="360" w:lineRule="auto"/>
        <w:ind w:left="567"/>
        <w:rPr>
          <w:rStyle w:val="a5"/>
          <w:color w:val="auto"/>
          <w:sz w:val="24"/>
          <w:szCs w:val="24"/>
          <w:u w:val="none"/>
        </w:rPr>
      </w:pPr>
      <w:r>
        <w:rPr>
          <w:sz w:val="24"/>
          <w:szCs w:val="24"/>
          <w:lang w:val="uk-UA"/>
        </w:rPr>
        <w:t>Право фрахтувальника на суборенду судна</w:t>
      </w:r>
      <w:r w:rsidR="00E0173E">
        <w:rPr>
          <w:rStyle w:val="a5"/>
          <w:noProof/>
          <w:color w:val="auto"/>
          <w:sz w:val="24"/>
          <w:szCs w:val="24"/>
          <w:u w:val="none"/>
        </w:rPr>
        <w:t>.</w:t>
      </w:r>
    </w:p>
    <w:p w:rsidR="00E0173E" w:rsidRPr="00AB1B4C" w:rsidRDefault="00E34EC7" w:rsidP="00E0173E">
      <w:pPr>
        <w:pStyle w:val="a3"/>
        <w:widowControl/>
        <w:numPr>
          <w:ilvl w:val="0"/>
          <w:numId w:val="2"/>
        </w:numPr>
        <w:autoSpaceDE/>
        <w:autoSpaceDN/>
        <w:adjustRightInd/>
        <w:spacing w:before="240" w:after="120" w:line="360" w:lineRule="auto"/>
        <w:ind w:left="567"/>
        <w:rPr>
          <w:sz w:val="24"/>
          <w:szCs w:val="24"/>
        </w:rPr>
      </w:pPr>
      <w:r>
        <w:rPr>
          <w:sz w:val="24"/>
          <w:szCs w:val="24"/>
          <w:lang w:val="uk-UA"/>
        </w:rPr>
        <w:t>Загальна характеристика договору лізингу судна</w:t>
      </w:r>
      <w:r w:rsidR="00E0173E">
        <w:rPr>
          <w:sz w:val="24"/>
          <w:szCs w:val="24"/>
          <w:lang w:val="uk-UA"/>
        </w:rPr>
        <w:t>.</w:t>
      </w:r>
    </w:p>
    <w:p w:rsidR="00E0173E" w:rsidRPr="00AB1B4C" w:rsidRDefault="00E34EC7" w:rsidP="00E0173E">
      <w:pPr>
        <w:pStyle w:val="a3"/>
        <w:widowControl/>
        <w:numPr>
          <w:ilvl w:val="0"/>
          <w:numId w:val="2"/>
        </w:numPr>
        <w:autoSpaceDE/>
        <w:autoSpaceDN/>
        <w:adjustRightInd/>
        <w:spacing w:before="240" w:after="120" w:line="360" w:lineRule="auto"/>
        <w:ind w:left="567"/>
        <w:rPr>
          <w:rStyle w:val="a5"/>
          <w:color w:val="auto"/>
          <w:sz w:val="24"/>
          <w:szCs w:val="24"/>
          <w:u w:val="none"/>
        </w:rPr>
      </w:pPr>
      <w:r>
        <w:rPr>
          <w:sz w:val="24"/>
          <w:szCs w:val="24"/>
          <w:lang w:val="uk-UA"/>
        </w:rPr>
        <w:t>Права сторін за договором лізингу</w:t>
      </w:r>
      <w:r w:rsidR="00E0173E">
        <w:rPr>
          <w:sz w:val="24"/>
          <w:szCs w:val="24"/>
          <w:lang w:val="uk-UA"/>
        </w:rPr>
        <w:t>.</w:t>
      </w:r>
    </w:p>
    <w:p w:rsidR="00E0173E" w:rsidRPr="00D61700" w:rsidRDefault="00E0173E" w:rsidP="00E0173E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E0173E" w:rsidRPr="00300030" w:rsidRDefault="00E0173E" w:rsidP="00E0173E">
      <w:pPr>
        <w:rPr>
          <w:sz w:val="24"/>
          <w:szCs w:val="24"/>
        </w:rPr>
      </w:pPr>
    </w:p>
    <w:p w:rsidR="00E0173E" w:rsidRDefault="00E0173E" w:rsidP="00E0173E">
      <w:pPr>
        <w:rPr>
          <w:rFonts w:ascii="TimesNewRoman" w:hAnsi="TimesNewRoman"/>
          <w:color w:val="000000"/>
          <w:sz w:val="24"/>
          <w:szCs w:val="24"/>
          <w:lang w:val="uk-UA"/>
        </w:rPr>
      </w:pPr>
    </w:p>
    <w:p w:rsidR="00E0173E" w:rsidRDefault="00E0173E" w:rsidP="00E0173E">
      <w:pPr>
        <w:rPr>
          <w:rFonts w:ascii="TimesNewRoman" w:hAnsi="TimesNewRoman"/>
          <w:color w:val="000000"/>
          <w:sz w:val="24"/>
          <w:szCs w:val="24"/>
          <w:lang w:val="uk-UA"/>
        </w:rPr>
      </w:pPr>
    </w:p>
    <w:p w:rsidR="00E0173E" w:rsidRDefault="00E0173E" w:rsidP="00E0173E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E0173E" w:rsidRDefault="00E0173E" w:rsidP="00E0173E">
      <w:pPr>
        <w:rPr>
          <w:sz w:val="24"/>
          <w:szCs w:val="24"/>
          <w:lang w:val="uk-UA"/>
        </w:rPr>
      </w:pPr>
    </w:p>
    <w:p w:rsidR="0042055B" w:rsidRPr="00041CF0" w:rsidRDefault="0042055B" w:rsidP="0042055B">
      <w:pPr>
        <w:pStyle w:val="a3"/>
        <w:numPr>
          <w:ilvl w:val="0"/>
          <w:numId w:val="1"/>
        </w:numPr>
        <w:spacing w:line="240" w:lineRule="exact"/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Булгакова І.В., </w:t>
      </w:r>
      <w:proofErr w:type="spellStart"/>
      <w:r>
        <w:rPr>
          <w:sz w:val="24"/>
          <w:szCs w:val="24"/>
          <w:lang w:val="uk-UA"/>
        </w:rPr>
        <w:t>Клепікова</w:t>
      </w:r>
      <w:proofErr w:type="spellEnd"/>
      <w:r>
        <w:rPr>
          <w:sz w:val="24"/>
          <w:szCs w:val="24"/>
          <w:lang w:val="uk-UA"/>
        </w:rPr>
        <w:t xml:space="preserve"> О.В. Транспортне право України: Академічний курс: </w:t>
      </w:r>
      <w:proofErr w:type="spellStart"/>
      <w:r>
        <w:rPr>
          <w:sz w:val="24"/>
          <w:szCs w:val="24"/>
          <w:lang w:val="uk-UA"/>
        </w:rPr>
        <w:t>Підруч</w:t>
      </w:r>
      <w:proofErr w:type="spellEnd"/>
      <w:r>
        <w:rPr>
          <w:sz w:val="24"/>
          <w:szCs w:val="24"/>
          <w:lang w:val="uk-UA"/>
        </w:rPr>
        <w:t xml:space="preserve">. для </w:t>
      </w:r>
      <w:proofErr w:type="spellStart"/>
      <w:r>
        <w:rPr>
          <w:sz w:val="24"/>
          <w:szCs w:val="24"/>
          <w:lang w:val="uk-UA"/>
        </w:rPr>
        <w:t>студ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юр</w:t>
      </w:r>
      <w:proofErr w:type="spellEnd"/>
      <w:r>
        <w:rPr>
          <w:sz w:val="24"/>
          <w:szCs w:val="24"/>
          <w:lang w:val="uk-UA"/>
        </w:rPr>
        <w:t xml:space="preserve">. спец. </w:t>
      </w:r>
      <w:proofErr w:type="spellStart"/>
      <w:r>
        <w:rPr>
          <w:sz w:val="24"/>
          <w:szCs w:val="24"/>
          <w:lang w:val="uk-UA"/>
        </w:rPr>
        <w:t>вищ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навч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закл</w:t>
      </w:r>
      <w:proofErr w:type="spellEnd"/>
      <w:r>
        <w:rPr>
          <w:sz w:val="24"/>
          <w:szCs w:val="24"/>
          <w:lang w:val="uk-UA"/>
        </w:rPr>
        <w:t>.− К.: Концерн «Видавничий дім Ін Юре» , 2012.−536с.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k-UA"/>
        </w:rPr>
        <w:t xml:space="preserve">Р </w:t>
      </w:r>
      <w:r>
        <w:rPr>
          <w:sz w:val="24"/>
          <w:szCs w:val="24"/>
          <w:lang w:val="en-US"/>
        </w:rPr>
        <w:t>V. #12.</w:t>
      </w:r>
    </w:p>
    <w:p w:rsidR="00A21E72" w:rsidRPr="00046869" w:rsidRDefault="00046869" w:rsidP="00046869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426"/>
        <w:rPr>
          <w:sz w:val="24"/>
          <w:szCs w:val="24"/>
          <w:lang w:val="uk-UA" w:eastAsia="uk-UA"/>
        </w:rPr>
      </w:pPr>
      <w:r w:rsidRPr="00046869">
        <w:rPr>
          <w:bCs/>
          <w:sz w:val="24"/>
          <w:szCs w:val="24"/>
          <w:lang w:val="uk-UA" w:eastAsia="uk-UA"/>
        </w:rPr>
        <w:t>Конвенці</w:t>
      </w:r>
      <w:r w:rsidR="00A21E72" w:rsidRPr="00046869">
        <w:rPr>
          <w:bCs/>
          <w:sz w:val="24"/>
          <w:szCs w:val="24"/>
          <w:lang w:val="uk-UA" w:eastAsia="uk-UA"/>
        </w:rPr>
        <w:t xml:space="preserve">я </w:t>
      </w:r>
      <w:r w:rsidRPr="00046869">
        <w:rPr>
          <w:bCs/>
          <w:sz w:val="24"/>
          <w:szCs w:val="24"/>
          <w:lang w:val="uk-UA" w:eastAsia="uk-UA"/>
        </w:rPr>
        <w:t>ООН</w:t>
      </w:r>
      <w:r w:rsidR="00A21E72" w:rsidRPr="00046869">
        <w:rPr>
          <w:bCs/>
          <w:sz w:val="24"/>
          <w:szCs w:val="24"/>
          <w:lang w:val="uk-UA" w:eastAsia="uk-UA"/>
        </w:rPr>
        <w:t xml:space="preserve"> </w:t>
      </w:r>
      <w:r w:rsidRPr="00046869">
        <w:rPr>
          <w:bCs/>
          <w:sz w:val="24"/>
          <w:szCs w:val="24"/>
          <w:lang w:val="uk-UA" w:eastAsia="uk-UA"/>
        </w:rPr>
        <w:t xml:space="preserve">про морські перевезення </w:t>
      </w:r>
      <w:r w:rsidR="00A21E72" w:rsidRPr="00046869">
        <w:rPr>
          <w:bCs/>
          <w:sz w:val="24"/>
          <w:szCs w:val="24"/>
          <w:lang w:val="uk-UA" w:eastAsia="uk-UA"/>
        </w:rPr>
        <w:t>в</w:t>
      </w:r>
      <w:r w:rsidRPr="00046869">
        <w:rPr>
          <w:bCs/>
          <w:sz w:val="24"/>
          <w:szCs w:val="24"/>
          <w:lang w:val="uk-UA" w:eastAsia="uk-UA"/>
        </w:rPr>
        <w:t>антажів</w:t>
      </w:r>
      <w:r w:rsidR="00A21E72" w:rsidRPr="00046869">
        <w:rPr>
          <w:bCs/>
          <w:sz w:val="24"/>
          <w:szCs w:val="24"/>
          <w:lang w:val="uk-UA" w:eastAsia="uk-UA"/>
        </w:rPr>
        <w:t xml:space="preserve"> 1</w:t>
      </w:r>
      <w:r w:rsidRPr="00046869">
        <w:rPr>
          <w:bCs/>
          <w:sz w:val="24"/>
          <w:szCs w:val="24"/>
          <w:lang w:val="uk-UA" w:eastAsia="uk-UA"/>
        </w:rPr>
        <w:t>978 року</w:t>
      </w:r>
      <w:r w:rsidR="00A21E72" w:rsidRPr="00046869">
        <w:rPr>
          <w:bCs/>
          <w:sz w:val="24"/>
          <w:szCs w:val="24"/>
          <w:lang w:val="uk-UA" w:eastAsia="uk-UA"/>
        </w:rPr>
        <w:t>.</w:t>
      </w:r>
      <w:r w:rsidRPr="00046869">
        <w:rPr>
          <w:bCs/>
          <w:sz w:val="24"/>
          <w:szCs w:val="24"/>
          <w:lang w:val="uk-UA" w:eastAsia="uk-UA"/>
        </w:rPr>
        <w:t>(Гамбурзькі</w:t>
      </w:r>
      <w:r w:rsidR="00A21E72" w:rsidRPr="00046869">
        <w:rPr>
          <w:bCs/>
          <w:sz w:val="24"/>
          <w:szCs w:val="24"/>
          <w:lang w:val="uk-UA" w:eastAsia="uk-UA"/>
        </w:rPr>
        <w:t xml:space="preserve"> правила) </w:t>
      </w:r>
    </w:p>
    <w:p w:rsidR="00E0173E" w:rsidRPr="00046869" w:rsidRDefault="00E0173E" w:rsidP="00046869">
      <w:pPr>
        <w:pStyle w:val="a3"/>
        <w:numPr>
          <w:ilvl w:val="0"/>
          <w:numId w:val="1"/>
        </w:numPr>
        <w:ind w:left="425" w:hanging="357"/>
        <w:rPr>
          <w:sz w:val="24"/>
          <w:szCs w:val="24"/>
          <w:lang w:val="uk-UA"/>
        </w:rPr>
      </w:pPr>
      <w:r w:rsidRPr="00046869">
        <w:rPr>
          <w:sz w:val="24"/>
          <w:szCs w:val="24"/>
        </w:rPr>
        <w:t xml:space="preserve">Кодекс </w:t>
      </w:r>
      <w:r w:rsidRPr="00046869">
        <w:rPr>
          <w:sz w:val="24"/>
          <w:szCs w:val="24"/>
          <w:lang w:val="uk-UA"/>
        </w:rPr>
        <w:t xml:space="preserve">Торгівельного мореплавства України. від 23.05.1995. </w:t>
      </w:r>
      <w:r w:rsidRPr="00046869">
        <w:rPr>
          <w:bCs/>
          <w:color w:val="000000"/>
          <w:shd w:val="clear" w:color="auto" w:fill="FFFFFF"/>
          <w:lang w:val="uk-UA"/>
        </w:rPr>
        <w:t>№ 176/95-ВР</w:t>
      </w:r>
      <w:r w:rsidRPr="00046869">
        <w:rPr>
          <w:sz w:val="24"/>
          <w:szCs w:val="24"/>
          <w:lang w:val="uk-UA"/>
        </w:rPr>
        <w:t xml:space="preserve"> //</w:t>
      </w:r>
      <w:r w:rsidRPr="00046869">
        <w:rPr>
          <w:bCs/>
          <w:color w:val="000000"/>
          <w:shd w:val="clear" w:color="auto" w:fill="FFFFFF"/>
          <w:lang w:val="uk-UA"/>
        </w:rPr>
        <w:t xml:space="preserve"> (ВВР), 349с. </w:t>
      </w:r>
    </w:p>
    <w:p w:rsidR="00046869" w:rsidRDefault="001E1BA4" w:rsidP="00046869">
      <w:pPr>
        <w:pStyle w:val="HTML"/>
        <w:numPr>
          <w:ilvl w:val="0"/>
          <w:numId w:val="1"/>
        </w:numPr>
        <w:shd w:val="clear" w:color="auto" w:fill="FFFFFF"/>
        <w:ind w:left="426"/>
        <w:rPr>
          <w:rFonts w:ascii="Times New Roman" w:hAnsi="Times New Roman" w:cs="Times New Roman"/>
          <w:sz w:val="24"/>
          <w:szCs w:val="24"/>
        </w:rPr>
      </w:pPr>
      <w:hyperlink r:id="rId5" w:anchor="Stru" w:history="1">
        <w:r w:rsidR="00046869" w:rsidRPr="008B2260">
          <w:rPr>
            <w:rStyle w:val="a5"/>
            <w:rFonts w:ascii="Times New Roman" w:hAnsi="Times New Roman" w:cs="Times New Roman"/>
            <w:sz w:val="24"/>
            <w:szCs w:val="24"/>
          </w:rPr>
          <w:t>https://zakon.rada.gov.ua/laws/show/993_011/stru#Stru</w:t>
        </w:r>
      </w:hyperlink>
    </w:p>
    <w:p w:rsidR="00046869" w:rsidRPr="00C51E36" w:rsidRDefault="00046869" w:rsidP="00046869">
      <w:pPr>
        <w:pStyle w:val="a3"/>
        <w:spacing w:line="360" w:lineRule="auto"/>
        <w:ind w:left="426"/>
        <w:rPr>
          <w:sz w:val="24"/>
          <w:szCs w:val="24"/>
          <w:lang w:val="uk-UA"/>
        </w:rPr>
      </w:pPr>
    </w:p>
    <w:p w:rsidR="00E0173E" w:rsidRPr="009E30F4" w:rsidRDefault="00E0173E" w:rsidP="00E0173E">
      <w:pPr>
        <w:pStyle w:val="a3"/>
        <w:ind w:left="426"/>
        <w:rPr>
          <w:sz w:val="24"/>
          <w:szCs w:val="24"/>
          <w:lang w:val="uk-UA"/>
        </w:rPr>
      </w:pPr>
    </w:p>
    <w:p w:rsidR="00E0173E" w:rsidRDefault="00E0173E" w:rsidP="00E0173E">
      <w:pPr>
        <w:pStyle w:val="a3"/>
        <w:ind w:left="426"/>
        <w:rPr>
          <w:bCs/>
          <w:color w:val="000000"/>
          <w:shd w:val="clear" w:color="auto" w:fill="FFFFFF"/>
          <w:lang w:val="uk-UA"/>
        </w:rPr>
      </w:pPr>
    </w:p>
    <w:p w:rsidR="00E0173E" w:rsidRDefault="00E0173E" w:rsidP="00E0173E">
      <w:pPr>
        <w:pStyle w:val="a3"/>
        <w:ind w:left="426"/>
        <w:rPr>
          <w:sz w:val="24"/>
          <w:szCs w:val="24"/>
          <w:lang w:val="uk-UA"/>
        </w:rPr>
      </w:pPr>
    </w:p>
    <w:p w:rsidR="00E0173E" w:rsidRDefault="00E0173E" w:rsidP="00E0173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11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травня 2020 р.</w:t>
      </w:r>
    </w:p>
    <w:p w:rsidR="00E0173E" w:rsidRDefault="00E0173E" w:rsidP="00E0173E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E0173E" w:rsidRPr="00FE1F56" w:rsidRDefault="00E0173E" w:rsidP="00E0173E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E0173E" w:rsidRDefault="00E0173E" w:rsidP="00E0173E"/>
    <w:p w:rsidR="00BD6155" w:rsidRDefault="00BD6155"/>
    <w:sectPr w:rsidR="00BD61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talic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29D1"/>
    <w:multiLevelType w:val="hybridMultilevel"/>
    <w:tmpl w:val="64F6C40E"/>
    <w:lvl w:ilvl="0" w:tplc="F35E1EC6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0E87B9E"/>
    <w:multiLevelType w:val="hybridMultilevel"/>
    <w:tmpl w:val="ACE44D7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F389D"/>
    <w:multiLevelType w:val="hybridMultilevel"/>
    <w:tmpl w:val="017E8050"/>
    <w:lvl w:ilvl="0" w:tplc="B5E81B42">
      <w:start w:val="1"/>
      <w:numFmt w:val="decimal"/>
      <w:lvlText w:val="%1)"/>
      <w:lvlJc w:val="left"/>
      <w:pPr>
        <w:ind w:left="720" w:hanging="360"/>
      </w:pPr>
      <w:rPr>
        <w:rFonts w:ascii="Italic" w:hAnsi="Italic"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78"/>
    <w:rsid w:val="00046869"/>
    <w:rsid w:val="001E1BA4"/>
    <w:rsid w:val="0042055B"/>
    <w:rsid w:val="00A21E72"/>
    <w:rsid w:val="00BD6155"/>
    <w:rsid w:val="00C51E36"/>
    <w:rsid w:val="00CB0C78"/>
    <w:rsid w:val="00D46630"/>
    <w:rsid w:val="00D614FD"/>
    <w:rsid w:val="00E0173E"/>
    <w:rsid w:val="00E3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15123"/>
  <w15:chartTrackingRefBased/>
  <w15:docId w15:val="{0CC51A07-1362-4C0A-BF98-5A372B5C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7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E0173E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173E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link w:val="a4"/>
    <w:uiPriority w:val="34"/>
    <w:qFormat/>
    <w:rsid w:val="00E0173E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E0173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Hyperlink"/>
    <w:unhideWhenUsed/>
    <w:rsid w:val="00E0173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A21E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A21E72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1E1BA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1BA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7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93_011/st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11</cp:revision>
  <cp:lastPrinted>2020-05-03T18:44:00Z</cp:lastPrinted>
  <dcterms:created xsi:type="dcterms:W3CDTF">2020-05-03T13:24:00Z</dcterms:created>
  <dcterms:modified xsi:type="dcterms:W3CDTF">2020-05-03T18:46:00Z</dcterms:modified>
</cp:coreProperties>
</file>