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50B" w:rsidRDefault="00E3450B" w:rsidP="00E3450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E3450B" w:rsidRDefault="00E3450B" w:rsidP="00E3450B">
      <w:pPr>
        <w:spacing w:after="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Державний університет інфраструктури та технологій</w:t>
      </w:r>
    </w:p>
    <w:p w:rsidR="00E3450B" w:rsidRDefault="00E3450B" w:rsidP="00E3450B">
      <w:pPr>
        <w:spacing w:after="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Коледж морського і річкового флоту</w:t>
      </w:r>
    </w:p>
    <w:p w:rsidR="00E3450B" w:rsidRDefault="00E3450B" w:rsidP="00E3450B">
      <w:pPr>
        <w:spacing w:after="60"/>
        <w:jc w:val="center"/>
        <w:rPr>
          <w:b/>
          <w:i/>
          <w:sz w:val="28"/>
          <w:szCs w:val="28"/>
          <w:lang w:val="uk-UA"/>
        </w:rPr>
      </w:pPr>
    </w:p>
    <w:p w:rsidR="00E3450B" w:rsidRDefault="00E3450B" w:rsidP="00E3450B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для дистанційного навчання з дисципліни: </w:t>
      </w: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Цивільний процес»</w:t>
      </w:r>
    </w:p>
    <w:p w:rsidR="00E3450B" w:rsidRDefault="00E3450B" w:rsidP="00E3450B">
      <w:pPr>
        <w:rPr>
          <w:sz w:val="28"/>
          <w:szCs w:val="28"/>
          <w:lang w:val="uk-UA"/>
        </w:rPr>
      </w:pPr>
    </w:p>
    <w:p w:rsidR="00E3450B" w:rsidRDefault="00E3450B" w:rsidP="00E3450B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Група: ПЗ -416</w:t>
      </w:r>
    </w:p>
    <w:p w:rsidR="00E3450B" w:rsidRDefault="00E3450B" w:rsidP="00E3450B">
      <w:pPr>
        <w:rPr>
          <w:sz w:val="28"/>
          <w:szCs w:val="28"/>
          <w:lang w:val="uk-UA"/>
        </w:rPr>
      </w:pPr>
    </w:p>
    <w:p w:rsidR="00E3450B" w:rsidRDefault="00E7133C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проведення заняття :30</w:t>
      </w:r>
      <w:r w:rsidR="00E3450B">
        <w:rPr>
          <w:sz w:val="28"/>
          <w:szCs w:val="28"/>
          <w:lang w:val="uk-UA"/>
        </w:rPr>
        <w:t xml:space="preserve"> квітня</w:t>
      </w:r>
      <w:r w:rsidR="00E3450B">
        <w:rPr>
          <w:sz w:val="28"/>
          <w:szCs w:val="28"/>
        </w:rPr>
        <w:t xml:space="preserve"> 2020 року</w:t>
      </w:r>
    </w:p>
    <w:p w:rsidR="00E3450B" w:rsidRDefault="00E3450B" w:rsidP="00E3450B">
      <w:pPr>
        <w:rPr>
          <w:sz w:val="28"/>
          <w:szCs w:val="28"/>
          <w:lang w:val="uk-UA"/>
        </w:rPr>
      </w:pPr>
    </w:p>
    <w:p w:rsidR="00E3450B" w:rsidRDefault="00E3450B" w:rsidP="00E3450B">
      <w:pPr>
        <w:tabs>
          <w:tab w:val="left" w:pos="2405"/>
        </w:tabs>
        <w:rPr>
          <w:sz w:val="28"/>
          <w:szCs w:val="28"/>
          <w:lang w:val="uk-UA"/>
        </w:rPr>
      </w:pPr>
    </w:p>
    <w:p w:rsidR="00E3450B" w:rsidRDefault="00E7133C" w:rsidP="00E3450B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заняття: Перегляд судових рішень з</w:t>
      </w:r>
      <w:r w:rsidR="00AF59C5">
        <w:rPr>
          <w:sz w:val="28"/>
          <w:szCs w:val="28"/>
          <w:lang w:val="uk-UA"/>
        </w:rPr>
        <w:t xml:space="preserve">а нововиявленими </w:t>
      </w:r>
      <w:r>
        <w:rPr>
          <w:sz w:val="28"/>
          <w:szCs w:val="28"/>
          <w:lang w:val="uk-UA"/>
        </w:rPr>
        <w:t>обставинами</w:t>
      </w:r>
      <w:r w:rsidR="00A9412C">
        <w:rPr>
          <w:sz w:val="28"/>
          <w:szCs w:val="28"/>
          <w:lang w:val="uk-UA"/>
        </w:rPr>
        <w:t>.</w:t>
      </w:r>
    </w:p>
    <w:p w:rsidR="00E3450B" w:rsidRDefault="00E3450B" w:rsidP="00E3450B">
      <w:pPr>
        <w:tabs>
          <w:tab w:val="left" w:pos="2405"/>
        </w:tabs>
        <w:rPr>
          <w:sz w:val="28"/>
          <w:szCs w:val="28"/>
          <w:lang w:val="uk-UA"/>
        </w:rPr>
      </w:pPr>
    </w:p>
    <w:p w:rsidR="00E3450B" w:rsidRDefault="00E3450B" w:rsidP="00E3450B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проведення заняття:  лекція</w:t>
      </w:r>
    </w:p>
    <w:p w:rsidR="00E3450B" w:rsidRDefault="00E3450B" w:rsidP="00E3450B">
      <w:pPr>
        <w:rPr>
          <w:sz w:val="28"/>
          <w:szCs w:val="28"/>
          <w:lang w:val="uk-UA"/>
        </w:rPr>
      </w:pPr>
    </w:p>
    <w:p w:rsidR="00E3450B" w:rsidRDefault="00E3450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заняття:</w:t>
      </w:r>
    </w:p>
    <w:p w:rsidR="00E3450B" w:rsidRDefault="00E3450B" w:rsidP="00E3450B">
      <w:pPr>
        <w:rPr>
          <w:sz w:val="28"/>
          <w:szCs w:val="28"/>
          <w:lang w:val="uk-UA"/>
        </w:rPr>
      </w:pPr>
    </w:p>
    <w:p w:rsidR="00E3450B" w:rsidRPr="006A0AC4" w:rsidRDefault="00E7133C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1)Підстави для перегляду судового рішенн</w:t>
      </w:r>
      <w:r w:rsidR="005A7EFB">
        <w:rPr>
          <w:sz w:val="28"/>
          <w:szCs w:val="28"/>
          <w:lang w:val="uk-UA"/>
        </w:rPr>
        <w:t>я за нововиявленими обставинами.</w:t>
      </w:r>
    </w:p>
    <w:p w:rsidR="00E3450B" w:rsidRDefault="005A7EF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="006A0AC4">
        <w:rPr>
          <w:sz w:val="28"/>
          <w:szCs w:val="28"/>
          <w:lang w:val="uk-UA"/>
        </w:rPr>
        <w:t>Строк та порядок подання заяв</w:t>
      </w:r>
      <w:r>
        <w:rPr>
          <w:sz w:val="28"/>
          <w:szCs w:val="28"/>
          <w:lang w:val="uk-UA"/>
        </w:rPr>
        <w:t>и</w:t>
      </w:r>
      <w:r w:rsidR="00A9412C">
        <w:rPr>
          <w:sz w:val="28"/>
          <w:szCs w:val="28"/>
          <w:lang w:val="uk-UA"/>
        </w:rPr>
        <w:t xml:space="preserve"> про перегляд судового рішення</w:t>
      </w:r>
      <w:r w:rsidR="006A0AC4">
        <w:rPr>
          <w:sz w:val="28"/>
          <w:szCs w:val="28"/>
          <w:lang w:val="uk-UA"/>
        </w:rPr>
        <w:t xml:space="preserve"> за нововиявле</w:t>
      </w:r>
      <w:r>
        <w:rPr>
          <w:sz w:val="28"/>
          <w:szCs w:val="28"/>
          <w:lang w:val="uk-UA"/>
        </w:rPr>
        <w:t>ними</w:t>
      </w:r>
      <w:r w:rsidR="006A0AC4">
        <w:rPr>
          <w:sz w:val="28"/>
          <w:szCs w:val="28"/>
          <w:lang w:val="uk-UA"/>
        </w:rPr>
        <w:t xml:space="preserve"> обставинами.</w:t>
      </w:r>
    </w:p>
    <w:p w:rsidR="00E3450B" w:rsidRDefault="005A7EF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</w:t>
      </w:r>
      <w:r w:rsidR="006A0AC4">
        <w:rPr>
          <w:sz w:val="28"/>
          <w:szCs w:val="28"/>
          <w:lang w:val="uk-UA"/>
        </w:rPr>
        <w:t>Відкриття провадження</w:t>
      </w:r>
      <w:r>
        <w:rPr>
          <w:sz w:val="28"/>
          <w:szCs w:val="28"/>
          <w:lang w:val="uk-UA"/>
        </w:rPr>
        <w:t xml:space="preserve"> за нов</w:t>
      </w:r>
      <w:r w:rsidR="006A0AC4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виявленими о</w:t>
      </w:r>
      <w:r w:rsidR="006A0AC4">
        <w:rPr>
          <w:sz w:val="28"/>
          <w:szCs w:val="28"/>
          <w:lang w:val="uk-UA"/>
        </w:rPr>
        <w:t>бставинами.</w:t>
      </w:r>
    </w:p>
    <w:p w:rsidR="00E3450B" w:rsidRDefault="005A7EF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9412C">
        <w:rPr>
          <w:sz w:val="28"/>
          <w:szCs w:val="28"/>
          <w:lang w:val="uk-UA"/>
        </w:rPr>
        <w:t>)Розгляд заяви про перегляд судового рішення за нововиявленими обставинами.</w:t>
      </w:r>
    </w:p>
    <w:p w:rsidR="00E3450B" w:rsidRDefault="00E3450B" w:rsidP="00E3450B">
      <w:pPr>
        <w:rPr>
          <w:sz w:val="28"/>
          <w:szCs w:val="28"/>
          <w:lang w:val="uk-UA"/>
        </w:rPr>
      </w:pPr>
    </w:p>
    <w:p w:rsidR="00E3450B" w:rsidRDefault="00E3450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Контрольні запитання для самоперевірки :</w:t>
      </w:r>
    </w:p>
    <w:p w:rsidR="00E3450B" w:rsidRDefault="00E3450B" w:rsidP="00E3450B">
      <w:pPr>
        <w:rPr>
          <w:sz w:val="28"/>
          <w:szCs w:val="28"/>
          <w:lang w:val="uk-UA"/>
        </w:rPr>
      </w:pPr>
    </w:p>
    <w:p w:rsidR="00E3450B" w:rsidRDefault="006A0AC4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1)Форма і зміст заяви</w:t>
      </w:r>
      <w:r w:rsidR="005A7EFB">
        <w:rPr>
          <w:sz w:val="28"/>
          <w:szCs w:val="28"/>
          <w:lang w:val="uk-UA"/>
        </w:rPr>
        <w:t xml:space="preserve"> про перегляд судового рішення за нововиявленими обставинами.</w:t>
      </w:r>
    </w:p>
    <w:p w:rsidR="00E3450B" w:rsidRDefault="005A7EF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2)Скласти заяву про перегляд судового рішення за нововиявленими обставинами.</w:t>
      </w:r>
    </w:p>
    <w:p w:rsidR="005A7EFB" w:rsidRDefault="005A7EFB" w:rsidP="00E3450B">
      <w:pPr>
        <w:rPr>
          <w:sz w:val="28"/>
          <w:szCs w:val="28"/>
          <w:lang w:val="uk-UA"/>
        </w:rPr>
      </w:pPr>
    </w:p>
    <w:p w:rsidR="00E3450B" w:rsidRDefault="00E3450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літератури та інформаційні ресурси:</w:t>
      </w:r>
    </w:p>
    <w:p w:rsidR="00E3450B" w:rsidRDefault="00E3450B" w:rsidP="00E3450B">
      <w:pPr>
        <w:rPr>
          <w:sz w:val="28"/>
          <w:szCs w:val="28"/>
          <w:lang w:val="uk-UA"/>
        </w:rPr>
      </w:pPr>
    </w:p>
    <w:p w:rsidR="00E3450B" w:rsidRDefault="00E3450B" w:rsidP="00E3450B">
      <w:pPr>
        <w:rPr>
          <w:sz w:val="28"/>
          <w:szCs w:val="28"/>
        </w:rPr>
      </w:pPr>
      <w:r>
        <w:rPr>
          <w:sz w:val="28"/>
          <w:szCs w:val="28"/>
          <w:lang w:val="uk-UA"/>
        </w:rPr>
        <w:t>1) Цивільний проц</w:t>
      </w:r>
      <w:r w:rsidR="00A9412C">
        <w:rPr>
          <w:sz w:val="28"/>
          <w:szCs w:val="28"/>
          <w:lang w:val="uk-UA"/>
        </w:rPr>
        <w:t>есуальний кодекс України ст.423- ст.429</w:t>
      </w:r>
      <w:r>
        <w:rPr>
          <w:sz w:val="28"/>
          <w:szCs w:val="28"/>
          <w:lang w:val="uk-UA"/>
        </w:rPr>
        <w:t>.</w:t>
      </w:r>
    </w:p>
    <w:p w:rsidR="00E3450B" w:rsidRDefault="00E3450B" w:rsidP="00E345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https://zakon.rada.gov.ua/laws/show/1402-19</w:t>
      </w:r>
    </w:p>
    <w:p w:rsidR="00E3450B" w:rsidRDefault="00E3450B" w:rsidP="00E3450B">
      <w:pPr>
        <w:rPr>
          <w:sz w:val="28"/>
          <w:szCs w:val="28"/>
          <w:lang w:val="uk-UA"/>
        </w:rPr>
      </w:pPr>
    </w:p>
    <w:p w:rsidR="00C1027F" w:rsidRDefault="00E3450B" w:rsidP="00221CD6">
      <w:r>
        <w:rPr>
          <w:sz w:val="28"/>
          <w:szCs w:val="28"/>
          <w:lang w:val="uk-UA"/>
        </w:rPr>
        <w:t>Строк</w:t>
      </w:r>
      <w:r w:rsidR="005A7EFB">
        <w:rPr>
          <w:sz w:val="28"/>
          <w:szCs w:val="28"/>
          <w:lang w:val="uk-UA"/>
        </w:rPr>
        <w:t xml:space="preserve"> виконання завдань до 07 травня</w:t>
      </w:r>
      <w:r>
        <w:rPr>
          <w:sz w:val="28"/>
          <w:szCs w:val="28"/>
          <w:lang w:val="uk-UA"/>
        </w:rPr>
        <w:t xml:space="preserve"> 2020 року</w:t>
      </w:r>
      <w:bookmarkStart w:id="0" w:name="_GoBack"/>
      <w:bookmarkEnd w:id="0"/>
    </w:p>
    <w:sectPr w:rsidR="00C1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0B"/>
    <w:rsid w:val="00005C81"/>
    <w:rsid w:val="00221CD6"/>
    <w:rsid w:val="00493E0F"/>
    <w:rsid w:val="005A7EFB"/>
    <w:rsid w:val="005B0461"/>
    <w:rsid w:val="00621506"/>
    <w:rsid w:val="006A0AC4"/>
    <w:rsid w:val="00801266"/>
    <w:rsid w:val="00966E53"/>
    <w:rsid w:val="009E3FAF"/>
    <w:rsid w:val="009E4C28"/>
    <w:rsid w:val="00A9412C"/>
    <w:rsid w:val="00AF59C5"/>
    <w:rsid w:val="00B87121"/>
    <w:rsid w:val="00C1027F"/>
    <w:rsid w:val="00CB28A7"/>
    <w:rsid w:val="00E3450B"/>
    <w:rsid w:val="00E50F4E"/>
    <w:rsid w:val="00E7133C"/>
    <w:rsid w:val="00EC0C13"/>
    <w:rsid w:val="00F8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745A1-8D68-457E-8BAC-4A18187F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5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C0C1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2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1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C0C13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0C13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Герштман</dc:creator>
  <cp:keywords/>
  <dc:description/>
  <cp:lastModifiedBy>Пользователь</cp:lastModifiedBy>
  <cp:revision>23</cp:revision>
  <dcterms:created xsi:type="dcterms:W3CDTF">2020-05-01T13:42:00Z</dcterms:created>
  <dcterms:modified xsi:type="dcterms:W3CDTF">2020-05-01T16:39:00Z</dcterms:modified>
</cp:coreProperties>
</file>