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25" w:rsidRPr="00512A3B" w:rsidRDefault="00A00325" w:rsidP="00A0032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A00325" w:rsidRPr="00512A3B" w:rsidRDefault="00A00325" w:rsidP="00A00325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A00325" w:rsidRPr="00512A3B" w:rsidRDefault="00A00325" w:rsidP="00A00325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00325" w:rsidRPr="00512A3B" w:rsidRDefault="00A00325" w:rsidP="00A00325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A00325" w:rsidRDefault="00A00325" w:rsidP="00A00325">
      <w:pPr>
        <w:pStyle w:val="1"/>
        <w:rPr>
          <w:szCs w:val="28"/>
        </w:rPr>
      </w:pPr>
    </w:p>
    <w:p w:rsidR="00A00325" w:rsidRDefault="00A00325" w:rsidP="00A00325">
      <w:pPr>
        <w:pStyle w:val="1"/>
        <w:rPr>
          <w:szCs w:val="28"/>
        </w:rPr>
      </w:pPr>
    </w:p>
    <w:p w:rsidR="00A00325" w:rsidRDefault="00A00325" w:rsidP="00A00325">
      <w:pPr>
        <w:pStyle w:val="1"/>
        <w:rPr>
          <w:szCs w:val="28"/>
        </w:rPr>
      </w:pPr>
    </w:p>
    <w:p w:rsidR="00A00325" w:rsidRPr="001F2FBB" w:rsidRDefault="00A00325" w:rsidP="00A00325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A00325" w:rsidRDefault="00A00325" w:rsidP="00A0032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A00325" w:rsidRPr="006A68F9" w:rsidRDefault="00A00325" w:rsidP="00A00325">
      <w:pPr>
        <w:rPr>
          <w:sz w:val="18"/>
          <w:szCs w:val="18"/>
          <w:lang w:val="uk-UA"/>
        </w:rPr>
      </w:pPr>
    </w:p>
    <w:p w:rsidR="00A00325" w:rsidRDefault="00A00325" w:rsidP="00A00325">
      <w:pPr>
        <w:rPr>
          <w:sz w:val="18"/>
          <w:szCs w:val="18"/>
          <w:lang w:val="uk-UA"/>
        </w:rPr>
      </w:pPr>
    </w:p>
    <w:p w:rsidR="00A00325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A00325" w:rsidRDefault="00A00325" w:rsidP="00A0032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A00325" w:rsidRDefault="00A00325" w:rsidP="00A00325">
      <w:pPr>
        <w:rPr>
          <w:sz w:val="24"/>
          <w:szCs w:val="24"/>
          <w:lang w:val="uk-UA"/>
        </w:rPr>
      </w:pPr>
    </w:p>
    <w:p w:rsidR="00A00325" w:rsidRDefault="00A00325" w:rsidP="00A00325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03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A00325" w:rsidRDefault="00A00325" w:rsidP="00A0032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A00325" w:rsidRDefault="00A00325" w:rsidP="00A00325">
      <w:pPr>
        <w:rPr>
          <w:sz w:val="24"/>
          <w:szCs w:val="24"/>
          <w:lang w:val="uk-UA"/>
        </w:rPr>
      </w:pPr>
    </w:p>
    <w:p w:rsidR="00A00325" w:rsidRDefault="00A00325" w:rsidP="00A00325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 w:rsidRPr="00A00325">
        <w:rPr>
          <w:sz w:val="24"/>
          <w:szCs w:val="24"/>
          <w:u w:val="single"/>
          <w:lang w:val="uk-UA"/>
        </w:rPr>
        <w:t>Особенности</w:t>
      </w:r>
      <w:proofErr w:type="spellEnd"/>
      <w:r w:rsidRPr="00A00325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A00325">
        <w:rPr>
          <w:sz w:val="24"/>
          <w:szCs w:val="24"/>
          <w:u w:val="single"/>
          <w:lang w:val="uk-UA"/>
        </w:rPr>
        <w:t>распространения</w:t>
      </w:r>
      <w:proofErr w:type="spellEnd"/>
      <w:r w:rsidRPr="00A00325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A00325">
        <w:rPr>
          <w:sz w:val="24"/>
          <w:szCs w:val="24"/>
          <w:u w:val="single"/>
          <w:lang w:val="uk-UA"/>
        </w:rPr>
        <w:t>радиоволн</w:t>
      </w:r>
      <w:proofErr w:type="spellEnd"/>
      <w:r w:rsidRPr="00A00325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A00325">
        <w:rPr>
          <w:sz w:val="24"/>
          <w:szCs w:val="24"/>
          <w:u w:val="single"/>
          <w:lang w:val="uk-UA"/>
        </w:rPr>
        <w:t>различных</w:t>
      </w:r>
      <w:proofErr w:type="spellEnd"/>
      <w:r w:rsidRPr="00A00325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A00325">
        <w:rPr>
          <w:sz w:val="24"/>
          <w:szCs w:val="24"/>
          <w:u w:val="single"/>
          <w:lang w:val="uk-UA"/>
        </w:rPr>
        <w:t>диапазонов</w:t>
      </w:r>
      <w:proofErr w:type="spellEnd"/>
      <w:r w:rsidRPr="00A0032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A00325" w:rsidRDefault="00A00325" w:rsidP="00A00325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A00325" w:rsidRDefault="00A00325" w:rsidP="00A00325">
      <w:pPr>
        <w:tabs>
          <w:tab w:val="left" w:pos="2405"/>
        </w:tabs>
        <w:rPr>
          <w:sz w:val="24"/>
          <w:szCs w:val="24"/>
          <w:lang w:val="uk-UA"/>
        </w:rPr>
      </w:pPr>
    </w:p>
    <w:p w:rsidR="00A00325" w:rsidRDefault="00A00325" w:rsidP="00A00325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A00325" w:rsidRDefault="00A00325" w:rsidP="00A0032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A00325" w:rsidRDefault="00A00325" w:rsidP="00A00325">
      <w:pPr>
        <w:tabs>
          <w:tab w:val="left" w:pos="3002"/>
        </w:tabs>
        <w:rPr>
          <w:sz w:val="24"/>
          <w:szCs w:val="24"/>
          <w:lang w:val="uk-UA"/>
        </w:rPr>
      </w:pPr>
    </w:p>
    <w:p w:rsidR="00A00325" w:rsidRDefault="00A00325" w:rsidP="00A00325">
      <w:pPr>
        <w:rPr>
          <w:sz w:val="24"/>
          <w:szCs w:val="24"/>
          <w:lang w:val="uk-UA"/>
        </w:rPr>
      </w:pPr>
    </w:p>
    <w:p w:rsidR="00A00325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A00325" w:rsidRPr="00DE56D2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A00325">
        <w:rPr>
          <w:sz w:val="24"/>
          <w:szCs w:val="24"/>
          <w:lang w:val="uk-UA"/>
        </w:rPr>
        <w:t>Ионосфера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Земли</w:t>
      </w:r>
      <w:proofErr w:type="spellEnd"/>
      <w:r w:rsidRPr="00A00325">
        <w:rPr>
          <w:sz w:val="24"/>
          <w:szCs w:val="24"/>
          <w:lang w:val="uk-UA"/>
        </w:rPr>
        <w:t xml:space="preserve">. </w:t>
      </w:r>
      <w:proofErr w:type="spellStart"/>
      <w:r w:rsidRPr="00A00325">
        <w:rPr>
          <w:sz w:val="24"/>
          <w:szCs w:val="24"/>
          <w:lang w:val="uk-UA"/>
        </w:rPr>
        <w:t>Строение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ионосферы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A00325" w:rsidRPr="00DE56D2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A00325">
        <w:rPr>
          <w:sz w:val="24"/>
          <w:szCs w:val="24"/>
          <w:lang w:val="uk-UA"/>
        </w:rPr>
        <w:t>Особенности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распространения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радиоволн</w:t>
      </w:r>
      <w:proofErr w:type="spellEnd"/>
      <w:r w:rsidRPr="00A00325">
        <w:rPr>
          <w:sz w:val="24"/>
          <w:szCs w:val="24"/>
          <w:lang w:val="uk-UA"/>
        </w:rPr>
        <w:t xml:space="preserve"> СЧ </w:t>
      </w:r>
      <w:proofErr w:type="spellStart"/>
      <w:r w:rsidRPr="00A00325">
        <w:rPr>
          <w:sz w:val="24"/>
          <w:szCs w:val="24"/>
          <w:lang w:val="uk-UA"/>
        </w:rPr>
        <w:t>диапазона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A00325" w:rsidRPr="00DE56D2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A00325">
        <w:rPr>
          <w:sz w:val="24"/>
          <w:szCs w:val="24"/>
          <w:lang w:val="uk-UA"/>
        </w:rPr>
        <w:t>Особенности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распространения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радиоволн</w:t>
      </w:r>
      <w:proofErr w:type="spellEnd"/>
      <w:r w:rsidRPr="00A00325">
        <w:rPr>
          <w:sz w:val="24"/>
          <w:szCs w:val="24"/>
          <w:lang w:val="uk-UA"/>
        </w:rPr>
        <w:t xml:space="preserve"> ВЧ </w:t>
      </w:r>
      <w:proofErr w:type="spellStart"/>
      <w:r w:rsidRPr="00A00325">
        <w:rPr>
          <w:sz w:val="24"/>
          <w:szCs w:val="24"/>
          <w:lang w:val="uk-UA"/>
        </w:rPr>
        <w:t>диапазона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A00325" w:rsidRPr="00DE56D2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A00325">
        <w:rPr>
          <w:sz w:val="24"/>
          <w:szCs w:val="24"/>
          <w:lang w:val="uk-UA"/>
        </w:rPr>
        <w:t>Особенности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распространения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радиоволн</w:t>
      </w:r>
      <w:proofErr w:type="spellEnd"/>
      <w:r w:rsidRPr="00A00325">
        <w:rPr>
          <w:sz w:val="24"/>
          <w:szCs w:val="24"/>
          <w:lang w:val="uk-UA"/>
        </w:rPr>
        <w:t xml:space="preserve"> ОВЧ </w:t>
      </w:r>
      <w:proofErr w:type="spellStart"/>
      <w:r w:rsidRPr="00A00325">
        <w:rPr>
          <w:sz w:val="24"/>
          <w:szCs w:val="24"/>
          <w:lang w:val="uk-UA"/>
        </w:rPr>
        <w:t>диапазона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A00325" w:rsidRPr="00DE56D2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A00325">
        <w:rPr>
          <w:sz w:val="24"/>
          <w:szCs w:val="24"/>
          <w:lang w:val="uk-UA"/>
        </w:rPr>
        <w:t>Понятие</w:t>
      </w:r>
      <w:proofErr w:type="spellEnd"/>
      <w:r w:rsidRPr="00A00325">
        <w:rPr>
          <w:sz w:val="24"/>
          <w:szCs w:val="24"/>
          <w:lang w:val="uk-UA"/>
        </w:rPr>
        <w:t xml:space="preserve"> о </w:t>
      </w:r>
      <w:proofErr w:type="spellStart"/>
      <w:r w:rsidRPr="00A00325">
        <w:rPr>
          <w:sz w:val="24"/>
          <w:szCs w:val="24"/>
          <w:lang w:val="uk-UA"/>
        </w:rPr>
        <w:t>модуляции</w:t>
      </w:r>
      <w:proofErr w:type="spellEnd"/>
      <w:r w:rsidRPr="00A00325">
        <w:rPr>
          <w:sz w:val="24"/>
          <w:szCs w:val="24"/>
          <w:lang w:val="uk-UA"/>
        </w:rPr>
        <w:t xml:space="preserve"> и </w:t>
      </w:r>
      <w:proofErr w:type="spellStart"/>
      <w:r w:rsidRPr="00A00325">
        <w:rPr>
          <w:sz w:val="24"/>
          <w:szCs w:val="24"/>
          <w:lang w:val="uk-UA"/>
        </w:rPr>
        <w:t>детектировании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сигналов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A00325" w:rsidRDefault="00A00325" w:rsidP="00A00325">
      <w:pPr>
        <w:rPr>
          <w:sz w:val="24"/>
          <w:szCs w:val="24"/>
          <w:lang w:val="uk-UA"/>
        </w:rPr>
      </w:pPr>
    </w:p>
    <w:p w:rsidR="00A00325" w:rsidRDefault="00A00325" w:rsidP="00A00325">
      <w:pPr>
        <w:rPr>
          <w:sz w:val="24"/>
          <w:szCs w:val="24"/>
          <w:lang w:val="uk-UA"/>
        </w:rPr>
      </w:pPr>
    </w:p>
    <w:p w:rsidR="00A00325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A00325" w:rsidRPr="00DE56D2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Какой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слой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атмосферы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Земли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принято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называть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ионосферой</w:t>
      </w:r>
      <w:proofErr w:type="spellEnd"/>
      <w:r>
        <w:rPr>
          <w:sz w:val="24"/>
          <w:szCs w:val="24"/>
          <w:lang w:val="uk-UA"/>
        </w:rPr>
        <w:t>?</w:t>
      </w:r>
    </w:p>
    <w:p w:rsidR="00A00325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A00325">
        <w:rPr>
          <w:sz w:val="24"/>
          <w:szCs w:val="24"/>
          <w:lang w:val="uk-UA"/>
        </w:rPr>
        <w:t>Укажите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критерии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разделения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ионосферы</w:t>
      </w:r>
      <w:proofErr w:type="spellEnd"/>
      <w:r w:rsidRPr="00A00325">
        <w:rPr>
          <w:sz w:val="24"/>
          <w:szCs w:val="24"/>
          <w:lang w:val="uk-UA"/>
        </w:rPr>
        <w:t xml:space="preserve"> на </w:t>
      </w:r>
      <w:proofErr w:type="spellStart"/>
      <w:r w:rsidRPr="00A00325">
        <w:rPr>
          <w:sz w:val="24"/>
          <w:szCs w:val="24"/>
          <w:lang w:val="uk-UA"/>
        </w:rPr>
        <w:t>слои</w:t>
      </w:r>
      <w:proofErr w:type="spellEnd"/>
      <w:r w:rsidRPr="00A00325">
        <w:rPr>
          <w:sz w:val="24"/>
          <w:szCs w:val="24"/>
          <w:lang w:val="uk-UA"/>
        </w:rPr>
        <w:t>.</w:t>
      </w:r>
    </w:p>
    <w:p w:rsidR="00A00325" w:rsidRPr="00A00325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A00325">
        <w:rPr>
          <w:sz w:val="24"/>
          <w:szCs w:val="24"/>
          <w:lang w:val="uk-UA"/>
        </w:rPr>
        <w:t>Почему</w:t>
      </w:r>
      <w:proofErr w:type="spellEnd"/>
      <w:r w:rsidRPr="00A00325">
        <w:rPr>
          <w:sz w:val="24"/>
          <w:szCs w:val="24"/>
          <w:lang w:val="uk-UA"/>
        </w:rPr>
        <w:t xml:space="preserve"> СЧ </w:t>
      </w:r>
      <w:proofErr w:type="spellStart"/>
      <w:r w:rsidRPr="00A00325">
        <w:rPr>
          <w:sz w:val="24"/>
          <w:szCs w:val="24"/>
          <w:lang w:val="uk-UA"/>
        </w:rPr>
        <w:t>диапазон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использует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поверхностную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радиоволну</w:t>
      </w:r>
      <w:proofErr w:type="spellEnd"/>
      <w:r w:rsidRPr="00A00325">
        <w:rPr>
          <w:sz w:val="24"/>
          <w:szCs w:val="24"/>
          <w:lang w:val="uk-UA"/>
        </w:rPr>
        <w:t xml:space="preserve"> в </w:t>
      </w:r>
      <w:proofErr w:type="spellStart"/>
      <w:r w:rsidRPr="00A00325">
        <w:rPr>
          <w:sz w:val="24"/>
          <w:szCs w:val="24"/>
          <w:lang w:val="uk-UA"/>
        </w:rPr>
        <w:t>качестве</w:t>
      </w:r>
      <w:proofErr w:type="spellEnd"/>
      <w:r w:rsidRPr="00A00325">
        <w:rPr>
          <w:sz w:val="24"/>
          <w:szCs w:val="24"/>
          <w:lang w:val="uk-UA"/>
        </w:rPr>
        <w:t xml:space="preserve"> основного</w:t>
      </w:r>
    </w:p>
    <w:p w:rsidR="00A00325" w:rsidRPr="00DE56D2" w:rsidRDefault="00A00325" w:rsidP="00A00325">
      <w:pPr>
        <w:rPr>
          <w:sz w:val="24"/>
          <w:szCs w:val="24"/>
          <w:lang w:val="uk-UA"/>
        </w:rPr>
      </w:pPr>
      <w:proofErr w:type="spellStart"/>
      <w:r w:rsidRPr="00A00325">
        <w:rPr>
          <w:sz w:val="24"/>
          <w:szCs w:val="24"/>
          <w:lang w:val="uk-UA"/>
        </w:rPr>
        <w:t>сигнала</w:t>
      </w:r>
      <w:proofErr w:type="spellEnd"/>
      <w:r w:rsidRPr="00A00325">
        <w:rPr>
          <w:sz w:val="24"/>
          <w:szCs w:val="24"/>
          <w:lang w:val="uk-UA"/>
        </w:rPr>
        <w:t xml:space="preserve"> в ГМССБ?</w:t>
      </w:r>
    </w:p>
    <w:p w:rsidR="00A00325" w:rsidRPr="00A00325" w:rsidRDefault="00A00325" w:rsidP="00A00325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A00325">
        <w:rPr>
          <w:sz w:val="24"/>
          <w:szCs w:val="24"/>
          <w:lang w:val="uk-UA"/>
        </w:rPr>
        <w:t>Почему</w:t>
      </w:r>
      <w:proofErr w:type="spellEnd"/>
      <w:r w:rsidRPr="00A00325">
        <w:rPr>
          <w:sz w:val="24"/>
          <w:szCs w:val="24"/>
          <w:lang w:val="uk-UA"/>
        </w:rPr>
        <w:t xml:space="preserve"> ВЧ </w:t>
      </w:r>
      <w:proofErr w:type="spellStart"/>
      <w:r w:rsidRPr="00A00325">
        <w:rPr>
          <w:sz w:val="24"/>
          <w:szCs w:val="24"/>
          <w:lang w:val="uk-UA"/>
        </w:rPr>
        <w:t>диапазон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использует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пространственную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радиоволну</w:t>
      </w:r>
      <w:proofErr w:type="spellEnd"/>
      <w:r w:rsidRPr="00A00325">
        <w:rPr>
          <w:sz w:val="24"/>
          <w:szCs w:val="24"/>
          <w:lang w:val="uk-UA"/>
        </w:rPr>
        <w:t xml:space="preserve"> в </w:t>
      </w:r>
      <w:proofErr w:type="spellStart"/>
      <w:r w:rsidRPr="00A00325">
        <w:rPr>
          <w:sz w:val="24"/>
          <w:szCs w:val="24"/>
          <w:lang w:val="uk-UA"/>
        </w:rPr>
        <w:t>качестве</w:t>
      </w:r>
      <w:proofErr w:type="spellEnd"/>
    </w:p>
    <w:p w:rsidR="00A00325" w:rsidRPr="00887F66" w:rsidRDefault="00A00325" w:rsidP="00A00325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A00325">
        <w:rPr>
          <w:sz w:val="24"/>
          <w:szCs w:val="24"/>
          <w:lang w:val="uk-UA"/>
        </w:rPr>
        <w:t xml:space="preserve">основного </w:t>
      </w:r>
      <w:proofErr w:type="spellStart"/>
      <w:r w:rsidRPr="00A00325">
        <w:rPr>
          <w:sz w:val="24"/>
          <w:szCs w:val="24"/>
          <w:lang w:val="uk-UA"/>
        </w:rPr>
        <w:t>сигнала</w:t>
      </w:r>
      <w:proofErr w:type="spellEnd"/>
      <w:r w:rsidRPr="00A00325">
        <w:rPr>
          <w:sz w:val="24"/>
          <w:szCs w:val="24"/>
          <w:lang w:val="uk-UA"/>
        </w:rPr>
        <w:t xml:space="preserve"> в ГМССБ?</w:t>
      </w:r>
    </w:p>
    <w:p w:rsidR="00A00325" w:rsidRPr="00A00325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A00325">
        <w:rPr>
          <w:sz w:val="24"/>
          <w:szCs w:val="24"/>
          <w:lang w:val="uk-UA"/>
        </w:rPr>
        <w:t>Почему</w:t>
      </w:r>
      <w:proofErr w:type="spellEnd"/>
      <w:r w:rsidRPr="00A00325">
        <w:rPr>
          <w:sz w:val="24"/>
          <w:szCs w:val="24"/>
          <w:lang w:val="uk-UA"/>
        </w:rPr>
        <w:t xml:space="preserve"> ОВЧ </w:t>
      </w:r>
      <w:proofErr w:type="spellStart"/>
      <w:r w:rsidRPr="00A00325">
        <w:rPr>
          <w:sz w:val="24"/>
          <w:szCs w:val="24"/>
          <w:lang w:val="uk-UA"/>
        </w:rPr>
        <w:t>диапазон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использует</w:t>
      </w:r>
      <w:proofErr w:type="spellEnd"/>
      <w:r w:rsidRPr="00A00325">
        <w:rPr>
          <w:sz w:val="24"/>
          <w:szCs w:val="24"/>
          <w:lang w:val="uk-UA"/>
        </w:rPr>
        <w:t xml:space="preserve"> </w:t>
      </w:r>
      <w:proofErr w:type="spellStart"/>
      <w:r w:rsidRPr="00A00325">
        <w:rPr>
          <w:sz w:val="24"/>
          <w:szCs w:val="24"/>
          <w:lang w:val="uk-UA"/>
        </w:rPr>
        <w:t>прямой</w:t>
      </w:r>
      <w:proofErr w:type="spellEnd"/>
      <w:r w:rsidRPr="00A00325">
        <w:rPr>
          <w:sz w:val="24"/>
          <w:szCs w:val="24"/>
          <w:lang w:val="uk-UA"/>
        </w:rPr>
        <w:t xml:space="preserve"> луч в </w:t>
      </w:r>
      <w:proofErr w:type="spellStart"/>
      <w:r w:rsidRPr="00A00325">
        <w:rPr>
          <w:sz w:val="24"/>
          <w:szCs w:val="24"/>
          <w:lang w:val="uk-UA"/>
        </w:rPr>
        <w:t>качестве</w:t>
      </w:r>
      <w:proofErr w:type="spellEnd"/>
      <w:r w:rsidRPr="00A00325">
        <w:rPr>
          <w:sz w:val="24"/>
          <w:szCs w:val="24"/>
          <w:lang w:val="uk-UA"/>
        </w:rPr>
        <w:t xml:space="preserve"> основного </w:t>
      </w:r>
      <w:proofErr w:type="spellStart"/>
      <w:r w:rsidRPr="00A00325">
        <w:rPr>
          <w:sz w:val="24"/>
          <w:szCs w:val="24"/>
          <w:lang w:val="uk-UA"/>
        </w:rPr>
        <w:t>сигнала</w:t>
      </w:r>
      <w:proofErr w:type="spellEnd"/>
      <w:r w:rsidRPr="00A00325">
        <w:rPr>
          <w:sz w:val="24"/>
          <w:szCs w:val="24"/>
          <w:lang w:val="uk-UA"/>
        </w:rPr>
        <w:t xml:space="preserve"> в</w:t>
      </w:r>
    </w:p>
    <w:p w:rsidR="00A00325" w:rsidRPr="00DE56D2" w:rsidRDefault="00A00325" w:rsidP="00A00325">
      <w:pPr>
        <w:rPr>
          <w:sz w:val="24"/>
          <w:szCs w:val="24"/>
          <w:lang w:val="uk-UA"/>
        </w:rPr>
      </w:pPr>
      <w:r w:rsidRPr="00A00325">
        <w:rPr>
          <w:sz w:val="24"/>
          <w:szCs w:val="24"/>
          <w:lang w:val="uk-UA"/>
        </w:rPr>
        <w:t>ГМССБ?</w:t>
      </w:r>
    </w:p>
    <w:p w:rsidR="00A00325" w:rsidRDefault="00A00325" w:rsidP="00A00325">
      <w:pPr>
        <w:rPr>
          <w:sz w:val="24"/>
          <w:szCs w:val="24"/>
          <w:lang w:val="uk-UA"/>
        </w:rPr>
      </w:pPr>
    </w:p>
    <w:p w:rsidR="00A00325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AA08F3" w:rsidRPr="00AA08F3" w:rsidRDefault="00AA08F3" w:rsidP="00AA08F3">
      <w:pPr>
        <w:pStyle w:val="a5"/>
        <w:widowControl/>
        <w:numPr>
          <w:ilvl w:val="0"/>
          <w:numId w:val="2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bookmarkStart w:id="0" w:name="_GoBack"/>
      <w:proofErr w:type="spellStart"/>
      <w:r w:rsidRPr="00AA08F3">
        <w:rPr>
          <w:sz w:val="24"/>
          <w:szCs w:val="24"/>
        </w:rPr>
        <w:t>Липинский</w:t>
      </w:r>
      <w:proofErr w:type="spellEnd"/>
      <w:r w:rsidRPr="00AA08F3">
        <w:rPr>
          <w:sz w:val="24"/>
          <w:szCs w:val="24"/>
        </w:rPr>
        <w:t xml:space="preserve"> В.Н. “Глобальная морская система связи при бедствии и для обеспечения безопасности”. - О., ОТЦ, </w:t>
      </w:r>
      <w:smartTag w:uri="urn:schemas-microsoft-com:office:smarttags" w:element="metricconverter">
        <w:smartTagPr>
          <w:attr w:name="ProductID" w:val="1998 г"/>
        </w:smartTagPr>
        <w:r w:rsidRPr="00AA08F3">
          <w:rPr>
            <w:sz w:val="24"/>
            <w:szCs w:val="24"/>
          </w:rPr>
          <w:t>1998 г</w:t>
        </w:r>
      </w:smartTag>
      <w:r w:rsidRPr="00AA08F3">
        <w:rPr>
          <w:sz w:val="24"/>
          <w:szCs w:val="24"/>
        </w:rPr>
        <w:t>.</w:t>
      </w:r>
    </w:p>
    <w:p w:rsidR="00AA08F3" w:rsidRPr="00AA08F3" w:rsidRDefault="00AA08F3" w:rsidP="00AA08F3">
      <w:pPr>
        <w:pStyle w:val="a5"/>
        <w:widowControl/>
        <w:numPr>
          <w:ilvl w:val="0"/>
          <w:numId w:val="2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AA08F3">
        <w:rPr>
          <w:sz w:val="24"/>
          <w:szCs w:val="24"/>
        </w:rPr>
        <w:t xml:space="preserve">Руководство по радиосвязи морской подвижной и морской подвижной спутниковой службы. – М., </w:t>
      </w:r>
      <w:proofErr w:type="spellStart"/>
      <w:r w:rsidRPr="00AA08F3">
        <w:rPr>
          <w:sz w:val="24"/>
          <w:szCs w:val="24"/>
        </w:rPr>
        <w:t>Мортехинформреклама</w:t>
      </w:r>
      <w:proofErr w:type="spellEnd"/>
      <w:r w:rsidRPr="00AA08F3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3 г"/>
        </w:smartTagPr>
        <w:r w:rsidRPr="00AA08F3">
          <w:rPr>
            <w:sz w:val="24"/>
            <w:szCs w:val="24"/>
          </w:rPr>
          <w:t>1993 г</w:t>
        </w:r>
      </w:smartTag>
      <w:r w:rsidRPr="00AA08F3">
        <w:rPr>
          <w:sz w:val="24"/>
          <w:szCs w:val="24"/>
        </w:rPr>
        <w:t>.</w:t>
      </w:r>
    </w:p>
    <w:p w:rsidR="00AA08F3" w:rsidRPr="00AA08F3" w:rsidRDefault="00AA08F3" w:rsidP="00AA08F3">
      <w:pPr>
        <w:pStyle w:val="a5"/>
        <w:widowControl/>
        <w:numPr>
          <w:ilvl w:val="0"/>
          <w:numId w:val="2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r w:rsidRPr="00AA08F3">
        <w:rPr>
          <w:sz w:val="24"/>
          <w:szCs w:val="24"/>
        </w:rPr>
        <w:t xml:space="preserve">Методическое пособие к тренажёру </w:t>
      </w:r>
      <w:r w:rsidRPr="00AA08F3">
        <w:rPr>
          <w:sz w:val="24"/>
          <w:szCs w:val="24"/>
          <w:lang w:val="en-US"/>
        </w:rPr>
        <w:t>TGS</w:t>
      </w:r>
      <w:r w:rsidRPr="00AA08F3">
        <w:rPr>
          <w:sz w:val="24"/>
          <w:szCs w:val="24"/>
        </w:rPr>
        <w:t xml:space="preserve">-4000, </w:t>
      </w:r>
      <w:proofErr w:type="gramStart"/>
      <w:r w:rsidRPr="00AA08F3">
        <w:rPr>
          <w:sz w:val="24"/>
          <w:szCs w:val="24"/>
        </w:rPr>
        <w:t>С-Пб</w:t>
      </w:r>
      <w:proofErr w:type="gramEnd"/>
      <w:r w:rsidRPr="00AA08F3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6 г"/>
        </w:smartTagPr>
        <w:r w:rsidRPr="00AA08F3">
          <w:rPr>
            <w:sz w:val="24"/>
            <w:szCs w:val="24"/>
          </w:rPr>
          <w:t>1996 г</w:t>
        </w:r>
      </w:smartTag>
      <w:r w:rsidRPr="00AA08F3">
        <w:rPr>
          <w:sz w:val="24"/>
          <w:szCs w:val="24"/>
        </w:rPr>
        <w:t>.</w:t>
      </w:r>
    </w:p>
    <w:p w:rsidR="00AA08F3" w:rsidRPr="00AA08F3" w:rsidRDefault="00AA08F3" w:rsidP="00AA08F3">
      <w:pPr>
        <w:pStyle w:val="a5"/>
        <w:widowControl/>
        <w:numPr>
          <w:ilvl w:val="0"/>
          <w:numId w:val="2"/>
        </w:numPr>
        <w:autoSpaceDE/>
        <w:autoSpaceDN/>
        <w:adjustRightInd/>
        <w:ind w:left="284" w:hanging="284"/>
        <w:jc w:val="both"/>
        <w:rPr>
          <w:sz w:val="24"/>
          <w:szCs w:val="24"/>
        </w:rPr>
      </w:pPr>
      <w:proofErr w:type="spellStart"/>
      <w:r w:rsidRPr="00AA08F3">
        <w:rPr>
          <w:sz w:val="24"/>
          <w:szCs w:val="24"/>
        </w:rPr>
        <w:t>Качан</w:t>
      </w:r>
      <w:proofErr w:type="spellEnd"/>
      <w:r w:rsidRPr="00AA08F3">
        <w:rPr>
          <w:sz w:val="24"/>
          <w:szCs w:val="24"/>
        </w:rPr>
        <w:t xml:space="preserve"> В.Д., </w:t>
      </w:r>
      <w:proofErr w:type="spellStart"/>
      <w:r w:rsidRPr="00AA08F3">
        <w:rPr>
          <w:sz w:val="24"/>
          <w:szCs w:val="24"/>
        </w:rPr>
        <w:t>Липинский</w:t>
      </w:r>
      <w:proofErr w:type="spellEnd"/>
      <w:r w:rsidRPr="00AA08F3">
        <w:rPr>
          <w:sz w:val="24"/>
          <w:szCs w:val="24"/>
        </w:rPr>
        <w:t xml:space="preserve"> В.Н. «Радиооборудование ГМССБ». – О., ЦПАП, </w:t>
      </w:r>
      <w:smartTag w:uri="urn:schemas-microsoft-com:office:smarttags" w:element="metricconverter">
        <w:smartTagPr>
          <w:attr w:name="ProductID" w:val="1997 г"/>
        </w:smartTagPr>
        <w:r w:rsidRPr="00AA08F3">
          <w:rPr>
            <w:sz w:val="24"/>
            <w:szCs w:val="24"/>
          </w:rPr>
          <w:t>1997 г</w:t>
        </w:r>
      </w:smartTag>
      <w:r w:rsidRPr="00AA08F3">
        <w:rPr>
          <w:sz w:val="24"/>
          <w:szCs w:val="24"/>
        </w:rPr>
        <w:t>.</w:t>
      </w:r>
    </w:p>
    <w:bookmarkEnd w:id="0"/>
    <w:p w:rsidR="00A00325" w:rsidRPr="00AA08F3" w:rsidRDefault="00A00325" w:rsidP="00A00325">
      <w:pPr>
        <w:pStyle w:val="a3"/>
        <w:spacing w:line="240" w:lineRule="auto"/>
        <w:rPr>
          <w:szCs w:val="24"/>
          <w:lang w:val="ru-RU"/>
        </w:rPr>
      </w:pPr>
    </w:p>
    <w:p w:rsidR="00A00325" w:rsidRDefault="00A00325" w:rsidP="00A00325">
      <w:pPr>
        <w:rPr>
          <w:sz w:val="24"/>
          <w:szCs w:val="24"/>
          <w:lang w:val="uk-UA"/>
        </w:rPr>
      </w:pPr>
    </w:p>
    <w:p w:rsidR="00A00325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A00325" w:rsidRDefault="00A00325" w:rsidP="00A00325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A00325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00325" w:rsidRDefault="00A00325" w:rsidP="00A0032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A00325" w:rsidRDefault="00A00325" w:rsidP="00A00325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A00325" w:rsidRPr="002D006F" w:rsidRDefault="00A00325" w:rsidP="00A00325">
      <w:pPr>
        <w:jc w:val="both"/>
        <w:rPr>
          <w:lang w:val="uk-UA"/>
        </w:rPr>
      </w:pPr>
    </w:p>
    <w:p w:rsidR="00A00325" w:rsidRPr="00304ACF" w:rsidRDefault="00A00325" w:rsidP="00A00325">
      <w:pPr>
        <w:jc w:val="both"/>
        <w:rPr>
          <w:lang w:val="uk-UA"/>
        </w:rPr>
      </w:pPr>
    </w:p>
    <w:p w:rsidR="00A00325" w:rsidRPr="00CA15DB" w:rsidRDefault="00A00325" w:rsidP="00A00325">
      <w:pPr>
        <w:jc w:val="both"/>
        <w:rPr>
          <w:lang w:val="uk-UA"/>
        </w:rPr>
      </w:pPr>
    </w:p>
    <w:p w:rsidR="00161B32" w:rsidRPr="00A00325" w:rsidRDefault="00161B32" w:rsidP="00A00325">
      <w:pPr>
        <w:jc w:val="both"/>
        <w:rPr>
          <w:lang w:val="uk-UA"/>
        </w:rPr>
      </w:pPr>
    </w:p>
    <w:sectPr w:rsidR="00161B32" w:rsidRPr="00A00325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F60F9"/>
    <w:multiLevelType w:val="multilevel"/>
    <w:tmpl w:val="EA2E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6403"/>
    <w:multiLevelType w:val="hybridMultilevel"/>
    <w:tmpl w:val="1ABE3E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25"/>
    <w:rsid w:val="00161B32"/>
    <w:rsid w:val="00881312"/>
    <w:rsid w:val="00A00325"/>
    <w:rsid w:val="00AA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12EA72"/>
  <w15:chartTrackingRefBased/>
  <w15:docId w15:val="{C14163FA-560B-C94B-9940-5CACCFA6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32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00325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325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A00325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A00325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AA0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2020-03-31T10:51:00Z</dcterms:created>
  <dcterms:modified xsi:type="dcterms:W3CDTF">2020-04-01T07:46:00Z</dcterms:modified>
</cp:coreProperties>
</file>