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CB" w:rsidRPr="00512A3B" w:rsidRDefault="00097BCB" w:rsidP="00097BC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97BCB" w:rsidRPr="00512A3B" w:rsidRDefault="00097BCB" w:rsidP="00097BC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097BCB" w:rsidRPr="00512A3B" w:rsidRDefault="00097BCB" w:rsidP="00097BC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97BCB" w:rsidRPr="00512A3B" w:rsidRDefault="00097BCB" w:rsidP="00097BC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97BCB" w:rsidRDefault="00097BCB" w:rsidP="00097BCB">
      <w:pPr>
        <w:pStyle w:val="1"/>
        <w:rPr>
          <w:szCs w:val="28"/>
        </w:rPr>
      </w:pPr>
    </w:p>
    <w:p w:rsidR="00097BCB" w:rsidRDefault="00097BCB" w:rsidP="00097BCB">
      <w:pPr>
        <w:pStyle w:val="1"/>
        <w:rPr>
          <w:szCs w:val="28"/>
        </w:rPr>
      </w:pPr>
    </w:p>
    <w:p w:rsidR="00097BCB" w:rsidRDefault="00097BCB" w:rsidP="00097BCB">
      <w:pPr>
        <w:pStyle w:val="1"/>
        <w:rPr>
          <w:szCs w:val="28"/>
        </w:rPr>
      </w:pPr>
    </w:p>
    <w:p w:rsidR="00097BCB" w:rsidRPr="001F2FBB" w:rsidRDefault="00097BCB" w:rsidP="00097BC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097BCB" w:rsidRDefault="00097BCB" w:rsidP="00097BC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097BCB" w:rsidRPr="006A68F9" w:rsidRDefault="00097BCB" w:rsidP="00097BCB">
      <w:pPr>
        <w:rPr>
          <w:sz w:val="18"/>
          <w:szCs w:val="18"/>
          <w:lang w:val="uk-UA"/>
        </w:rPr>
      </w:pPr>
    </w:p>
    <w:p w:rsidR="00097BCB" w:rsidRDefault="00097BCB" w:rsidP="00097BCB">
      <w:pPr>
        <w:rPr>
          <w:sz w:val="18"/>
          <w:szCs w:val="18"/>
          <w:lang w:val="uk-UA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- 22</w:t>
      </w:r>
      <w:r>
        <w:rPr>
          <w:sz w:val="24"/>
          <w:szCs w:val="24"/>
          <w:u w:val="single"/>
          <w:lang w:val="uk-UA"/>
        </w:rPr>
        <w:t>8</w:t>
      </w:r>
    </w:p>
    <w:p w:rsidR="00097BCB" w:rsidRDefault="00097BCB" w:rsidP="00097BC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097BCB" w:rsidRDefault="00097BCB" w:rsidP="00097BCB">
      <w:pPr>
        <w:rPr>
          <w:sz w:val="24"/>
          <w:szCs w:val="24"/>
          <w:lang w:val="uk-UA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25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097BCB" w:rsidRDefault="00097BCB" w:rsidP="00097BC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97BCB" w:rsidRDefault="00097BCB" w:rsidP="00097BCB">
      <w:pPr>
        <w:rPr>
          <w:sz w:val="24"/>
          <w:szCs w:val="24"/>
          <w:lang w:val="uk-UA"/>
        </w:rPr>
      </w:pPr>
    </w:p>
    <w:p w:rsidR="00097BCB" w:rsidRPr="001F2FBB" w:rsidRDefault="00097BCB" w:rsidP="00097BCB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Захист від ураження струмом. </w:t>
      </w:r>
    </w:p>
    <w:p w:rsidR="00097BCB" w:rsidRDefault="00097BCB" w:rsidP="00097BC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097BCB" w:rsidRDefault="00097BCB" w:rsidP="00097BCB">
      <w:pPr>
        <w:tabs>
          <w:tab w:val="left" w:pos="2405"/>
        </w:tabs>
        <w:rPr>
          <w:sz w:val="24"/>
          <w:szCs w:val="24"/>
          <w:lang w:val="uk-UA"/>
        </w:rPr>
      </w:pPr>
    </w:p>
    <w:p w:rsidR="00097BCB" w:rsidRPr="001252A2" w:rsidRDefault="00097BCB" w:rsidP="00097BCB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097BCB" w:rsidRDefault="00097BCB" w:rsidP="00097BC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097BCB" w:rsidRDefault="00097BCB" w:rsidP="00097BCB">
      <w:pPr>
        <w:tabs>
          <w:tab w:val="left" w:pos="3002"/>
        </w:tabs>
        <w:rPr>
          <w:sz w:val="24"/>
          <w:szCs w:val="24"/>
          <w:lang w:val="uk-UA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Аналіз небезпеки ураження струмом.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Заходи і засоби електрозахисту.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Технічні засоби. Захисне заземлення та вимоги до нього згідно ПУЕ. 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="0093326B">
        <w:rPr>
          <w:sz w:val="24"/>
          <w:szCs w:val="24"/>
          <w:lang w:val="uk-UA"/>
        </w:rPr>
        <w:t>Електрозахистні</w:t>
      </w:r>
      <w:proofErr w:type="spellEnd"/>
      <w:r>
        <w:rPr>
          <w:sz w:val="24"/>
          <w:szCs w:val="24"/>
          <w:lang w:val="uk-UA"/>
        </w:rPr>
        <w:t xml:space="preserve"> засоби; основні і допоміжні.</w:t>
      </w:r>
    </w:p>
    <w:p w:rsidR="00097BCB" w:rsidRPr="00F8688B" w:rsidRDefault="00097BCB" w:rsidP="00097BCB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Організація безпечної експлуатації ЕУ. Допуск до робіт.</w:t>
      </w:r>
    </w:p>
    <w:p w:rsidR="00097BCB" w:rsidRDefault="00097BCB" w:rsidP="00097BCB">
      <w:pPr>
        <w:rPr>
          <w:sz w:val="24"/>
          <w:szCs w:val="24"/>
          <w:lang w:val="uk-UA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</w:t>
      </w:r>
      <w:bookmarkStart w:id="0" w:name="_GoBack"/>
      <w:bookmarkEnd w:id="0"/>
      <w:r>
        <w:rPr>
          <w:sz w:val="24"/>
          <w:szCs w:val="24"/>
          <w:lang w:val="uk-UA"/>
        </w:rPr>
        <w:t xml:space="preserve">ня для самоперевірки 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Що таке напруга дотику і напруга кроку?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Що називають захисним заземленням та захисним зануленням та яка їх роль?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Які засоби індивідуального захисту застосовуються в електроустановках до 1000 Вт?</w:t>
      </w:r>
      <w:r w:rsidRPr="00343955">
        <w:rPr>
          <w:sz w:val="24"/>
          <w:szCs w:val="24"/>
          <w:lang w:val="uk-UA"/>
        </w:rPr>
        <w:t xml:space="preserve"> 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Як проводиться </w:t>
      </w:r>
      <w:proofErr w:type="spellStart"/>
      <w:r>
        <w:rPr>
          <w:sz w:val="24"/>
          <w:szCs w:val="24"/>
          <w:lang w:val="uk-UA"/>
        </w:rPr>
        <w:t>опосвідчення</w:t>
      </w:r>
      <w:proofErr w:type="spellEnd"/>
      <w:r>
        <w:rPr>
          <w:sz w:val="24"/>
          <w:szCs w:val="24"/>
          <w:lang w:val="uk-UA"/>
        </w:rPr>
        <w:t xml:space="preserve"> електроустановок?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097BCB" w:rsidRDefault="00097BCB" w:rsidP="00097BCB">
      <w:pPr>
        <w:rPr>
          <w:sz w:val="24"/>
          <w:szCs w:val="24"/>
          <w:lang w:val="uk-UA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097BCB" w:rsidRPr="00887F66" w:rsidRDefault="00097BCB" w:rsidP="00097BCB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328 - 363.</w:t>
      </w:r>
    </w:p>
    <w:p w:rsidR="00097BCB" w:rsidRPr="00887F66" w:rsidRDefault="00097BCB" w:rsidP="00097BCB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Охорона праці під редакцією В. П. Кучерявого,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300 - 310.</w:t>
      </w:r>
    </w:p>
    <w:p w:rsidR="00097BCB" w:rsidRPr="007B239D" w:rsidRDefault="00097BCB" w:rsidP="00097BCB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097BCB" w:rsidRPr="00887F66" w:rsidRDefault="00097BCB" w:rsidP="00097BCB">
      <w:pPr>
        <w:pStyle w:val="Default"/>
      </w:pPr>
      <w:r>
        <w:rPr>
          <w:lang w:val="uk-UA"/>
        </w:rPr>
        <w:t xml:space="preserve">4) </w:t>
      </w:r>
    </w:p>
    <w:p w:rsidR="00097BCB" w:rsidRPr="001F13FC" w:rsidRDefault="00097BCB" w:rsidP="00097BCB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097BCB" w:rsidRPr="00887F66" w:rsidRDefault="00097BCB" w:rsidP="00097BCB">
      <w:pPr>
        <w:rPr>
          <w:sz w:val="24"/>
          <w:szCs w:val="24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097BCB" w:rsidRDefault="00097BCB" w:rsidP="00097BC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97BCB" w:rsidRDefault="00097BCB" w:rsidP="00097B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097BCB" w:rsidRDefault="00097BCB" w:rsidP="00097BC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97BCB" w:rsidRDefault="00097BCB" w:rsidP="00097BCB">
      <w:pPr>
        <w:rPr>
          <w:sz w:val="24"/>
          <w:szCs w:val="24"/>
          <w:lang w:val="uk-UA"/>
        </w:rPr>
      </w:pPr>
    </w:p>
    <w:p w:rsidR="00097BCB" w:rsidRPr="007B239D" w:rsidRDefault="00097BCB" w:rsidP="00097BCB">
      <w:pPr>
        <w:rPr>
          <w:sz w:val="24"/>
          <w:szCs w:val="24"/>
          <w:lang w:val="uk-UA"/>
        </w:rPr>
      </w:pPr>
    </w:p>
    <w:p w:rsidR="00097BCB" w:rsidRPr="00343955" w:rsidRDefault="00097BCB" w:rsidP="00097BCB">
      <w:pPr>
        <w:rPr>
          <w:sz w:val="24"/>
          <w:szCs w:val="24"/>
          <w:lang w:val="uk-UA"/>
        </w:rPr>
      </w:pPr>
    </w:p>
    <w:p w:rsidR="00097BCB" w:rsidRPr="004E733D" w:rsidRDefault="00097BCB" w:rsidP="00097BCB">
      <w:pPr>
        <w:rPr>
          <w:lang w:val="uk-UA"/>
        </w:rPr>
      </w:pPr>
    </w:p>
    <w:p w:rsidR="00097BCB" w:rsidRPr="00B86B48" w:rsidRDefault="00097BCB" w:rsidP="00097BCB">
      <w:pPr>
        <w:rPr>
          <w:lang w:val="uk-UA"/>
        </w:rPr>
      </w:pPr>
    </w:p>
    <w:p w:rsidR="00097BCB" w:rsidRPr="001F13FC" w:rsidRDefault="00097BCB" w:rsidP="00097BCB">
      <w:pPr>
        <w:rPr>
          <w:rFonts w:ascii="Міністерство освіти і науки Укр" w:hAnsi="Міністерство освіти і науки Укр"/>
          <w:lang w:val="uk-UA"/>
        </w:rPr>
      </w:pPr>
    </w:p>
    <w:p w:rsidR="007417FB" w:rsidRPr="00097BCB" w:rsidRDefault="007417FB">
      <w:pPr>
        <w:rPr>
          <w:rFonts w:ascii="Міністерство освіти і науки Укр" w:hAnsi="Міністерство освіти і науки Укр"/>
          <w:lang w:val="uk-UA"/>
        </w:rPr>
      </w:pPr>
    </w:p>
    <w:sectPr w:rsidR="007417FB" w:rsidRPr="00097BC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Міністерство освіти і науки Укр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CB"/>
    <w:rsid w:val="00097BCB"/>
    <w:rsid w:val="007417FB"/>
    <w:rsid w:val="009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D12F"/>
  <w15:chartTrackingRefBased/>
  <w15:docId w15:val="{4CDB294C-059E-46CC-A678-284EF695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97BC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BC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097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2020-04-21T09:02:00Z</dcterms:created>
  <dcterms:modified xsi:type="dcterms:W3CDTF">2020-04-21T09:06:00Z</dcterms:modified>
</cp:coreProperties>
</file>