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1A" w:rsidRPr="00512A3B" w:rsidRDefault="0060531A" w:rsidP="0060531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60531A" w:rsidRPr="00512A3B" w:rsidRDefault="0060531A" w:rsidP="0060531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60531A" w:rsidRPr="00512A3B" w:rsidRDefault="0060531A" w:rsidP="0060531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0531A" w:rsidRPr="00512A3B" w:rsidRDefault="0060531A" w:rsidP="0060531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60531A" w:rsidRDefault="0060531A" w:rsidP="0060531A">
      <w:pPr>
        <w:pStyle w:val="1"/>
        <w:rPr>
          <w:szCs w:val="28"/>
        </w:rPr>
      </w:pPr>
    </w:p>
    <w:p w:rsidR="0060531A" w:rsidRDefault="0060531A" w:rsidP="0060531A">
      <w:pPr>
        <w:pStyle w:val="1"/>
        <w:rPr>
          <w:szCs w:val="28"/>
        </w:rPr>
      </w:pPr>
    </w:p>
    <w:p w:rsidR="0060531A" w:rsidRDefault="0060531A" w:rsidP="0060531A">
      <w:pPr>
        <w:pStyle w:val="1"/>
        <w:rPr>
          <w:szCs w:val="28"/>
        </w:rPr>
      </w:pPr>
    </w:p>
    <w:p w:rsidR="0060531A" w:rsidRPr="001F2FBB" w:rsidRDefault="0060531A" w:rsidP="0060531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373E65">
        <w:rPr>
          <w:sz w:val="24"/>
          <w:szCs w:val="24"/>
          <w:u w:val="single"/>
          <w:lang w:val="uk-UA"/>
        </w:rPr>
        <w:t>“Безпека життєдіяльності”</w:t>
      </w:r>
      <w:r>
        <w:rPr>
          <w:sz w:val="24"/>
          <w:szCs w:val="24"/>
          <w:lang w:val="uk-UA"/>
        </w:rPr>
        <w:t xml:space="preserve">   </w:t>
      </w:r>
    </w:p>
    <w:p w:rsidR="0060531A" w:rsidRDefault="0060531A" w:rsidP="0060531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60531A" w:rsidRPr="006A68F9" w:rsidRDefault="0060531A" w:rsidP="0060531A">
      <w:pPr>
        <w:rPr>
          <w:sz w:val="18"/>
          <w:szCs w:val="18"/>
          <w:lang w:val="uk-UA"/>
        </w:rPr>
      </w:pPr>
    </w:p>
    <w:p w:rsidR="0060531A" w:rsidRDefault="0060531A" w:rsidP="0060531A">
      <w:pPr>
        <w:rPr>
          <w:sz w:val="18"/>
          <w:szCs w:val="18"/>
          <w:lang w:val="uk-UA"/>
        </w:rPr>
      </w:pP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ПР - 22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8</w:t>
      </w:r>
    </w:p>
    <w:p w:rsidR="0060531A" w:rsidRDefault="0060531A" w:rsidP="0060531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60531A" w:rsidRDefault="0060531A" w:rsidP="0060531A">
      <w:pPr>
        <w:rPr>
          <w:sz w:val="24"/>
          <w:szCs w:val="24"/>
          <w:lang w:val="uk-UA"/>
        </w:rPr>
      </w:pPr>
    </w:p>
    <w:p w:rsidR="0060531A" w:rsidRDefault="0060531A" w:rsidP="0060531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21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60531A" w:rsidRDefault="0060531A" w:rsidP="0060531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0531A" w:rsidRDefault="0060531A" w:rsidP="0060531A">
      <w:pPr>
        <w:rPr>
          <w:sz w:val="24"/>
          <w:szCs w:val="24"/>
          <w:lang w:val="uk-UA"/>
        </w:rPr>
      </w:pPr>
    </w:p>
    <w:p w:rsidR="0060531A" w:rsidRPr="001F2FBB" w:rsidRDefault="0060531A" w:rsidP="0060531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Надання долікарської допомоги</w:t>
      </w:r>
      <w:r w:rsidRPr="00373E6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60531A" w:rsidRDefault="0060531A" w:rsidP="0060531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60531A" w:rsidRDefault="0060531A" w:rsidP="0060531A">
      <w:pPr>
        <w:tabs>
          <w:tab w:val="left" w:pos="2405"/>
        </w:tabs>
        <w:rPr>
          <w:sz w:val="24"/>
          <w:szCs w:val="24"/>
          <w:lang w:val="uk-UA"/>
        </w:rPr>
      </w:pPr>
    </w:p>
    <w:p w:rsidR="0060531A" w:rsidRPr="001252A2" w:rsidRDefault="0060531A" w:rsidP="0060531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60531A" w:rsidRDefault="0060531A" w:rsidP="0060531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60531A" w:rsidRDefault="0060531A" w:rsidP="0060531A">
      <w:pPr>
        <w:tabs>
          <w:tab w:val="left" w:pos="3002"/>
        </w:tabs>
        <w:rPr>
          <w:sz w:val="24"/>
          <w:szCs w:val="24"/>
          <w:lang w:val="uk-UA"/>
        </w:rPr>
      </w:pPr>
    </w:p>
    <w:p w:rsidR="0060531A" w:rsidRDefault="0060531A" w:rsidP="0060531A">
      <w:pPr>
        <w:rPr>
          <w:sz w:val="24"/>
          <w:szCs w:val="24"/>
          <w:lang w:val="uk-UA"/>
        </w:rPr>
      </w:pP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Загальні принципи першої меддопомоги. 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Перша допомога при ураженні ділянки мозку, непритомності, зупинки дихання і серця.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Перша допомога при кровотечах та ураженні м’яких тканин.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Перша допомога при розтягненнях, вивихах, розривок зв’язок та переломах.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Перша допомога при термічних та хімічних </w:t>
      </w:r>
      <w:proofErr w:type="spellStart"/>
      <w:r>
        <w:rPr>
          <w:sz w:val="24"/>
          <w:szCs w:val="24"/>
          <w:lang w:val="uk-UA"/>
        </w:rPr>
        <w:t>опіках</w:t>
      </w:r>
      <w:proofErr w:type="spellEnd"/>
      <w:r>
        <w:rPr>
          <w:sz w:val="24"/>
          <w:szCs w:val="24"/>
          <w:lang w:val="uk-UA"/>
        </w:rPr>
        <w:t xml:space="preserve"> та отруєннях хімічними речовинами.</w:t>
      </w:r>
    </w:p>
    <w:p w:rsidR="0060531A" w:rsidRDefault="0060531A" w:rsidP="0060531A">
      <w:pPr>
        <w:rPr>
          <w:sz w:val="24"/>
          <w:szCs w:val="24"/>
          <w:lang w:val="uk-UA"/>
        </w:rPr>
      </w:pP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Pr="00BB4D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Скласти конспект лекцій і дати відповіді на контрольні запитання.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Сформулювати загальні принципи надання першої медичної допомоги?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Як необхідно надавати допомогу при непритомності, зупинці дихання і серця?</w:t>
      </w:r>
      <w:r w:rsidRPr="00343955">
        <w:rPr>
          <w:sz w:val="24"/>
          <w:szCs w:val="24"/>
          <w:lang w:val="uk-UA"/>
        </w:rPr>
        <w:t xml:space="preserve"> 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Як надавати допомогу при артеріальній та при венозній кровотечах.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Як необхідно надавати допомогу при відкритих та закритих переломах?</w:t>
      </w:r>
    </w:p>
    <w:p w:rsidR="0060531A" w:rsidRDefault="0060531A" w:rsidP="0060531A">
      <w:pPr>
        <w:rPr>
          <w:sz w:val="24"/>
          <w:szCs w:val="24"/>
          <w:lang w:val="uk-UA"/>
        </w:rPr>
      </w:pP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60531A" w:rsidRPr="00887F66" w:rsidRDefault="0060531A" w:rsidP="0060531A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Р.С. Яким Навчальний посібник з безпеки життєдіяльності людини, Київ, пар. 5.1 – 5.6,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252 – 276.</w:t>
      </w:r>
    </w:p>
    <w:p w:rsidR="0060531A" w:rsidRPr="00887F66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60531A" w:rsidRPr="007B239D" w:rsidRDefault="0060531A" w:rsidP="0060531A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60531A" w:rsidRPr="00887F66" w:rsidRDefault="0060531A" w:rsidP="0060531A">
      <w:pPr>
        <w:pStyle w:val="Default"/>
      </w:pPr>
      <w:r>
        <w:rPr>
          <w:lang w:val="uk-UA"/>
        </w:rPr>
        <w:t xml:space="preserve">4) </w:t>
      </w:r>
    </w:p>
    <w:p w:rsidR="0060531A" w:rsidRDefault="0060531A" w:rsidP="0060531A">
      <w:pPr>
        <w:rPr>
          <w:sz w:val="24"/>
          <w:szCs w:val="24"/>
          <w:lang w:val="uk-UA"/>
        </w:rPr>
      </w:pP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28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60531A" w:rsidRDefault="0060531A" w:rsidP="0060531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0531A" w:rsidRDefault="0060531A" w:rsidP="006053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60531A" w:rsidRPr="0016622E" w:rsidRDefault="0060531A" w:rsidP="0060531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60531A" w:rsidRPr="0016622E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1A"/>
    <w:rsid w:val="0060531A"/>
    <w:rsid w:val="007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6821"/>
  <w15:chartTrackingRefBased/>
  <w15:docId w15:val="{D7FBDE95-35DD-4AE4-9158-3027DF85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3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0531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31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605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2020-04-21T08:26:00Z</dcterms:created>
  <dcterms:modified xsi:type="dcterms:W3CDTF">2020-04-21T08:28:00Z</dcterms:modified>
</cp:coreProperties>
</file>