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</w:t>
      </w:r>
      <w:r w:rsidR="00691E8E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691E8E">
        <w:rPr>
          <w:sz w:val="24"/>
          <w:szCs w:val="24"/>
          <w:u w:val="single"/>
          <w:lang w:val="uk-UA"/>
        </w:rPr>
        <w:t>23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659C2" w:rsidRDefault="00240EAA" w:rsidP="002659C2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DE5E0D" w:rsidRPr="004354BB">
        <w:rPr>
          <w:sz w:val="24"/>
          <w:szCs w:val="24"/>
          <w:u w:val="single"/>
        </w:rPr>
        <w:t>6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4354BB" w:rsidRPr="003334E7">
        <w:rPr>
          <w:sz w:val="24"/>
          <w:szCs w:val="24"/>
          <w:lang w:val="uk-UA"/>
        </w:rPr>
        <w:t>Релігієзнавство як наука .</w:t>
      </w:r>
      <w:r w:rsidR="004354BB" w:rsidRPr="003334E7">
        <w:rPr>
          <w:bCs/>
          <w:lang w:val="uk-UA"/>
        </w:rPr>
        <w:t xml:space="preserve"> Виникнення і теорії походження релігій. </w:t>
      </w:r>
      <w:r w:rsidR="004354BB" w:rsidRPr="003334E7">
        <w:rPr>
          <w:lang w:val="uk-UA"/>
        </w:rPr>
        <w:t xml:space="preserve"> </w:t>
      </w:r>
    </w:p>
    <w:p w:rsidR="004354BB" w:rsidRPr="007351EA" w:rsidRDefault="004354BB" w:rsidP="00240EAA">
      <w:pPr>
        <w:tabs>
          <w:tab w:val="left" w:pos="2405"/>
        </w:tabs>
        <w:rPr>
          <w:sz w:val="24"/>
          <w:szCs w:val="24"/>
          <w:lang w:val="uk-UA"/>
        </w:rPr>
      </w:pPr>
    </w:p>
    <w:p w:rsidR="00240EAA" w:rsidRPr="004354BB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 xml:space="preserve"> Виникнення і становлення релігієзнавства як галузі гуманітарного знання. Поняття і сутність релігії. </w:t>
      </w:r>
    </w:p>
    <w:p w:rsid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 xml:space="preserve">Соціальні, гносеологічні, онтологічні та психологічні чинники релігії. </w:t>
      </w:r>
    </w:p>
    <w:p w:rsidR="00044F87" w:rsidRP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>Функції релігії. Класифікація релігії та її географія.</w:t>
      </w:r>
    </w:p>
    <w:p w:rsidR="00044F87" w:rsidRPr="00044F87" w:rsidRDefault="00723B9F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Напрями с</w:t>
      </w:r>
      <w:r w:rsidR="00044F87" w:rsidRPr="00044F87">
        <w:rPr>
          <w:sz w:val="24"/>
          <w:szCs w:val="24"/>
          <w:lang w:val="uk-UA"/>
        </w:rPr>
        <w:t>учасн</w:t>
      </w:r>
      <w:r>
        <w:rPr>
          <w:sz w:val="24"/>
          <w:szCs w:val="24"/>
          <w:lang w:val="uk-UA"/>
        </w:rPr>
        <w:t>ої</w:t>
      </w:r>
      <w:r w:rsidR="00044F87" w:rsidRPr="00044F87">
        <w:rPr>
          <w:sz w:val="24"/>
          <w:szCs w:val="24"/>
          <w:lang w:val="uk-UA"/>
        </w:rPr>
        <w:t xml:space="preserve"> релігійн</w:t>
      </w:r>
      <w:r>
        <w:rPr>
          <w:sz w:val="24"/>
          <w:szCs w:val="24"/>
          <w:lang w:val="uk-UA"/>
        </w:rPr>
        <w:t>ої</w:t>
      </w:r>
      <w:r w:rsidR="00044F87" w:rsidRPr="00044F87">
        <w:rPr>
          <w:sz w:val="24"/>
          <w:szCs w:val="24"/>
          <w:lang w:val="uk-UA"/>
        </w:rPr>
        <w:t xml:space="preserve"> філософі</w:t>
      </w:r>
      <w:r w:rsidR="004E5BC3">
        <w:rPr>
          <w:sz w:val="24"/>
          <w:szCs w:val="24"/>
          <w:lang w:val="uk-UA"/>
        </w:rPr>
        <w:t>ї (н</w:t>
      </w:r>
      <w:r w:rsidR="00044F87" w:rsidRPr="00044F87">
        <w:rPr>
          <w:sz w:val="24"/>
          <w:szCs w:val="24"/>
          <w:lang w:val="uk-UA"/>
        </w:rPr>
        <w:t>еотомізм</w:t>
      </w:r>
      <w:r w:rsidR="004E5BC3">
        <w:rPr>
          <w:sz w:val="24"/>
          <w:szCs w:val="24"/>
          <w:lang w:val="uk-UA"/>
        </w:rPr>
        <w:t>, т</w:t>
      </w:r>
      <w:r w:rsidR="00044F87" w:rsidRPr="00044F87">
        <w:rPr>
          <w:sz w:val="24"/>
          <w:szCs w:val="24"/>
          <w:lang w:val="uk-UA"/>
        </w:rPr>
        <w:t>ейярдизм</w:t>
      </w:r>
      <w:r w:rsidR="004E5BC3">
        <w:rPr>
          <w:sz w:val="24"/>
          <w:szCs w:val="24"/>
          <w:lang w:val="uk-UA"/>
        </w:rPr>
        <w:t xml:space="preserve"> та інші)</w:t>
      </w:r>
      <w:r w:rsidR="0094372F">
        <w:rPr>
          <w:sz w:val="24"/>
          <w:szCs w:val="24"/>
          <w:lang w:val="uk-UA"/>
        </w:rPr>
        <w:t xml:space="preserve"> </w:t>
      </w:r>
      <w:r w:rsidR="004E5BC3">
        <w:rPr>
          <w:sz w:val="24"/>
          <w:szCs w:val="24"/>
          <w:lang w:val="uk-UA"/>
        </w:rPr>
        <w:t>.</w:t>
      </w:r>
    </w:p>
    <w:p w:rsidR="00A61BD8" w:rsidRPr="00A61BD8" w:rsidRDefault="00A61BD8" w:rsidP="00A61BD8">
      <w:pPr>
        <w:pStyle w:val="a3"/>
        <w:jc w:val="both"/>
        <w:rPr>
          <w:color w:val="000000"/>
          <w:spacing w:val="-13"/>
          <w:sz w:val="24"/>
          <w:szCs w:val="24"/>
          <w:lang w:val="uk-UA"/>
        </w:rPr>
      </w:pP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EC226D" w:rsidRPr="002252A3" w:rsidRDefault="00EC226D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2252A3">
        <w:rPr>
          <w:sz w:val="24"/>
          <w:szCs w:val="24"/>
          <w:lang w:val="uk-UA"/>
        </w:rPr>
        <w:t xml:space="preserve">1) </w:t>
      </w:r>
      <w:r w:rsidRPr="002252A3">
        <w:rPr>
          <w:sz w:val="24"/>
          <w:szCs w:val="24"/>
        </w:rPr>
        <w:t>Яке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визначення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релігії</w:t>
      </w:r>
      <w:proofErr w:type="spellEnd"/>
      <w:r w:rsidRPr="002252A3">
        <w:rPr>
          <w:sz w:val="24"/>
          <w:szCs w:val="24"/>
        </w:rPr>
        <w:t>, на</w:t>
      </w:r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ваш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погляд</w:t>
      </w:r>
      <w:proofErr w:type="spellEnd"/>
      <w:r w:rsidRPr="002252A3">
        <w:rPr>
          <w:sz w:val="24"/>
          <w:szCs w:val="24"/>
        </w:rPr>
        <w:t xml:space="preserve">, </w:t>
      </w:r>
      <w:proofErr w:type="spellStart"/>
      <w:r w:rsidRPr="002252A3">
        <w:rPr>
          <w:sz w:val="24"/>
          <w:szCs w:val="24"/>
        </w:rPr>
        <w:t>найбільш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точно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передає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її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суть</w:t>
      </w:r>
      <w:r w:rsidRPr="002252A3">
        <w:rPr>
          <w:sz w:val="24"/>
          <w:szCs w:val="24"/>
          <w:lang w:val="uk-UA"/>
        </w:rPr>
        <w:t>. Відповідь обґрунтуйте</w:t>
      </w:r>
      <w:r w:rsidR="004640BD">
        <w:rPr>
          <w:sz w:val="24"/>
          <w:szCs w:val="24"/>
          <w:lang w:val="uk-UA"/>
        </w:rPr>
        <w:t xml:space="preserve"> (джерела </w:t>
      </w:r>
      <w:r w:rsidR="007351EA">
        <w:rPr>
          <w:sz w:val="24"/>
          <w:szCs w:val="24"/>
          <w:lang w:val="uk-UA"/>
        </w:rPr>
        <w:t>4</w:t>
      </w:r>
      <w:r w:rsidR="004640BD">
        <w:rPr>
          <w:sz w:val="24"/>
          <w:szCs w:val="24"/>
          <w:lang w:val="uk-UA"/>
        </w:rPr>
        <w:t>-</w:t>
      </w:r>
      <w:r w:rsidR="007351EA">
        <w:rPr>
          <w:sz w:val="24"/>
          <w:szCs w:val="24"/>
          <w:lang w:val="uk-UA"/>
        </w:rPr>
        <w:t>6</w:t>
      </w:r>
      <w:r w:rsidR="004640BD">
        <w:rPr>
          <w:sz w:val="24"/>
          <w:szCs w:val="24"/>
          <w:lang w:val="uk-UA"/>
        </w:rPr>
        <w:t>)</w:t>
      </w:r>
      <w:r w:rsidRPr="002252A3">
        <w:rPr>
          <w:sz w:val="24"/>
          <w:szCs w:val="24"/>
          <w:lang w:val="uk-UA"/>
        </w:rPr>
        <w:t>.</w:t>
      </w:r>
    </w:p>
    <w:p w:rsid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="00EC226D">
        <w:rPr>
          <w:sz w:val="24"/>
          <w:szCs w:val="24"/>
          <w:lang w:val="uk-UA"/>
        </w:rPr>
        <w:t>2</w:t>
      </w:r>
      <w:r w:rsidRPr="00980DCA">
        <w:rPr>
          <w:sz w:val="24"/>
          <w:szCs w:val="24"/>
          <w:lang w:val="uk-UA"/>
        </w:rPr>
        <w:t xml:space="preserve">) </w:t>
      </w:r>
      <w:r w:rsidRPr="00AB50CE">
        <w:rPr>
          <w:sz w:val="24"/>
          <w:szCs w:val="24"/>
          <w:lang w:val="uk-UA"/>
        </w:rPr>
        <w:t xml:space="preserve"> </w:t>
      </w:r>
      <w:r w:rsidR="00EC226D">
        <w:rPr>
          <w:sz w:val="24"/>
          <w:szCs w:val="24"/>
          <w:lang w:val="uk-UA"/>
        </w:rPr>
        <w:t>Які функції релігії, на вашу думку, носять глобально позитивний характер, а які глобально негативний. Відповідь обґрунтувати</w:t>
      </w:r>
      <w:r w:rsidR="004640BD">
        <w:rPr>
          <w:sz w:val="24"/>
          <w:szCs w:val="24"/>
          <w:lang w:val="uk-UA"/>
        </w:rPr>
        <w:t xml:space="preserve"> (джерела </w:t>
      </w:r>
      <w:r w:rsidR="007351EA">
        <w:rPr>
          <w:sz w:val="24"/>
          <w:szCs w:val="24"/>
          <w:lang w:val="uk-UA"/>
        </w:rPr>
        <w:t>3</w:t>
      </w:r>
      <w:r w:rsidR="004640BD">
        <w:rPr>
          <w:sz w:val="24"/>
          <w:szCs w:val="24"/>
          <w:lang w:val="uk-UA"/>
        </w:rPr>
        <w:t>-</w:t>
      </w:r>
      <w:r w:rsidR="007351EA">
        <w:rPr>
          <w:sz w:val="24"/>
          <w:szCs w:val="24"/>
          <w:lang w:val="uk-UA"/>
        </w:rPr>
        <w:t>6</w:t>
      </w:r>
      <w:r w:rsidR="004640BD">
        <w:rPr>
          <w:sz w:val="24"/>
          <w:szCs w:val="24"/>
          <w:lang w:val="uk-UA"/>
        </w:rPr>
        <w:t>)</w:t>
      </w:r>
      <w:r w:rsidR="00EC226D">
        <w:rPr>
          <w:sz w:val="24"/>
          <w:szCs w:val="24"/>
          <w:lang w:val="uk-UA"/>
        </w:rPr>
        <w:t xml:space="preserve">.  </w:t>
      </w:r>
    </w:p>
    <w:p w:rsidR="00EC226D" w:rsidRPr="00EC226D" w:rsidRDefault="00EC226D" w:rsidP="00EC226D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2252A3">
        <w:rPr>
          <w:sz w:val="24"/>
          <w:szCs w:val="24"/>
          <w:lang w:val="uk-UA"/>
        </w:rPr>
        <w:t>3</w:t>
      </w:r>
      <w:r w:rsidR="00B174F8">
        <w:rPr>
          <w:sz w:val="24"/>
          <w:szCs w:val="24"/>
          <w:lang w:val="uk-UA"/>
        </w:rPr>
        <w:t xml:space="preserve">) </w:t>
      </w:r>
      <w:r w:rsidR="0094372F">
        <w:rPr>
          <w:sz w:val="24"/>
          <w:szCs w:val="24"/>
          <w:lang w:val="uk-UA"/>
        </w:rPr>
        <w:t xml:space="preserve"> Навести конкретні життєві ситуації  для ілюстрації  напрямків  сучасної  релігійної філософії, які визначені опорним конспектом «Релігійна філософія» (</w:t>
      </w:r>
      <w:r w:rsidRPr="00EC226D">
        <w:rPr>
          <w:sz w:val="24"/>
          <w:szCs w:val="24"/>
          <w:lang w:val="uk-UA"/>
        </w:rPr>
        <w:t>Неотомізм. Тейярдизм.</w:t>
      </w:r>
      <w:r w:rsidRPr="00EC226D">
        <w:rPr>
          <w:b/>
          <w:sz w:val="28"/>
          <w:szCs w:val="28"/>
          <w:lang w:val="uk-UA"/>
        </w:rPr>
        <w:t xml:space="preserve"> </w:t>
      </w:r>
      <w:proofErr w:type="spellStart"/>
      <w:r w:rsidRPr="00EC226D">
        <w:rPr>
          <w:sz w:val="24"/>
          <w:szCs w:val="24"/>
          <w:lang w:val="uk-UA"/>
        </w:rPr>
        <w:t>Протестантантська</w:t>
      </w:r>
      <w:proofErr w:type="spellEnd"/>
      <w:r w:rsidRPr="00EC226D">
        <w:rPr>
          <w:sz w:val="24"/>
          <w:szCs w:val="24"/>
          <w:lang w:val="uk-UA"/>
        </w:rPr>
        <w:t xml:space="preserve"> “теологія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кризи»</w:t>
      </w:r>
      <w:r>
        <w:rPr>
          <w:sz w:val="24"/>
          <w:szCs w:val="24"/>
          <w:lang w:val="uk-UA"/>
        </w:rPr>
        <w:t>.</w:t>
      </w:r>
      <w:r w:rsidRPr="00EC226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Діалектична теологія”</w:t>
      </w:r>
      <w:r w:rsidRPr="00EC226D">
        <w:rPr>
          <w:sz w:val="24"/>
          <w:szCs w:val="24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>Екзистенціальна теологія”</w:t>
      </w:r>
      <w:r w:rsidRPr="00EC226D">
        <w:rPr>
          <w:sz w:val="24"/>
          <w:szCs w:val="24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“</w:t>
      </w:r>
      <w:proofErr w:type="spellStart"/>
      <w:r w:rsidRPr="00EC226D">
        <w:rPr>
          <w:sz w:val="24"/>
          <w:szCs w:val="24"/>
          <w:lang w:val="uk-UA"/>
        </w:rPr>
        <w:t>Деміфологізоване</w:t>
      </w:r>
      <w:proofErr w:type="spellEnd"/>
      <w:r w:rsidRPr="00EC226D">
        <w:rPr>
          <w:sz w:val="24"/>
          <w:szCs w:val="24"/>
          <w:lang w:val="uk-UA"/>
        </w:rPr>
        <w:t xml:space="preserve"> християнство”</w:t>
      </w:r>
      <w:r w:rsidRPr="00EC226D">
        <w:rPr>
          <w:sz w:val="28"/>
          <w:szCs w:val="28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“Безрелігійне християнство”</w:t>
      </w:r>
      <w:r>
        <w:rPr>
          <w:sz w:val="24"/>
          <w:szCs w:val="24"/>
          <w:lang w:val="uk-UA"/>
        </w:rPr>
        <w:t>)</w:t>
      </w:r>
      <w:r w:rsidRPr="00EC226D">
        <w:rPr>
          <w:sz w:val="24"/>
          <w:szCs w:val="24"/>
          <w:lang w:val="uk-UA"/>
        </w:rPr>
        <w:t>.</w:t>
      </w:r>
    </w:p>
    <w:p w:rsidR="004640BD" w:rsidRDefault="004640BD" w:rsidP="004640BD">
      <w:pPr>
        <w:rPr>
          <w:sz w:val="24"/>
          <w:szCs w:val="24"/>
          <w:lang w:val="uk-UA"/>
        </w:rPr>
      </w:pPr>
      <w:r w:rsidRPr="00C77821">
        <w:rPr>
          <w:sz w:val="24"/>
          <w:szCs w:val="24"/>
          <w:u w:val="single"/>
          <w:lang w:val="uk-UA"/>
        </w:rPr>
        <w:t>Увага:</w:t>
      </w:r>
      <w:r>
        <w:rPr>
          <w:sz w:val="24"/>
          <w:szCs w:val="24"/>
          <w:lang w:val="uk-UA"/>
        </w:rPr>
        <w:t xml:space="preserve"> опорний конспект по цій темі має назву «Релігійна філософія». </w:t>
      </w:r>
      <w:r w:rsidR="00C77821">
        <w:rPr>
          <w:sz w:val="24"/>
          <w:szCs w:val="24"/>
          <w:lang w:val="uk-UA"/>
        </w:rPr>
        <w:t>Ко</w:t>
      </w:r>
      <w:r>
        <w:rPr>
          <w:sz w:val="24"/>
          <w:szCs w:val="24"/>
          <w:lang w:val="uk-UA"/>
        </w:rPr>
        <w:t xml:space="preserve">нкретні життєві приклади – це філософські картинки, </w:t>
      </w:r>
      <w:r w:rsidR="00C77821">
        <w:rPr>
          <w:sz w:val="24"/>
          <w:szCs w:val="24"/>
          <w:lang w:val="uk-UA"/>
        </w:rPr>
        <w:t>суть яких неодноразово роз’яснено до дистанційного навчання.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7351EA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EC226D" w:rsidRPr="004C149D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  <w:lang w:val="uk-UA"/>
        </w:rPr>
      </w:pPr>
      <w:r w:rsidRPr="007351EA">
        <w:rPr>
          <w:sz w:val="24"/>
          <w:szCs w:val="24"/>
          <w:lang w:val="uk-UA"/>
        </w:rPr>
        <w:t xml:space="preserve"> </w:t>
      </w:r>
      <w:hyperlink r:id="rId6" w:history="1">
        <w:r w:rsidR="00EC226D" w:rsidRPr="004C149D">
          <w:rPr>
            <w:rStyle w:val="a4"/>
            <w:sz w:val="24"/>
            <w:szCs w:val="24"/>
            <w:lang w:val="en-US"/>
          </w:rPr>
          <w:t>h</w:t>
        </w:r>
        <w:r w:rsidR="00EC226D" w:rsidRPr="004C149D">
          <w:rPr>
            <w:rStyle w:val="a4"/>
            <w:sz w:val="24"/>
            <w:szCs w:val="24"/>
            <w:lang w:val="uk-UA"/>
          </w:rPr>
          <w:t>ttps://pidruchniki.com/15800119/religiyeznavstvo/golovni_funktsiyi_religiyi</w:t>
        </w:r>
      </w:hyperlink>
      <w:r w:rsidR="0094372F" w:rsidRPr="004C149D">
        <w:rPr>
          <w:sz w:val="24"/>
          <w:szCs w:val="24"/>
          <w:lang w:val="uk-UA"/>
        </w:rPr>
        <w:t xml:space="preserve"> </w:t>
      </w:r>
    </w:p>
    <w:p w:rsidR="00EC226D" w:rsidRPr="004C149D" w:rsidRDefault="00691E8E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7" w:history="1">
        <w:r w:rsidR="00EC226D" w:rsidRPr="004C149D">
          <w:rPr>
            <w:rStyle w:val="a4"/>
            <w:sz w:val="24"/>
            <w:szCs w:val="24"/>
            <w:lang w:val="uk-UA"/>
          </w:rPr>
          <w:t>https://buklib.net/books/30055</w:t>
        </w:r>
      </w:hyperlink>
      <w:r w:rsidR="00EC226D" w:rsidRPr="004C149D">
        <w:rPr>
          <w:sz w:val="24"/>
          <w:szCs w:val="24"/>
          <w:lang w:val="uk-UA"/>
        </w:rPr>
        <w:t xml:space="preserve"> </w:t>
      </w:r>
    </w:p>
    <w:p w:rsidR="00EC226D" w:rsidRPr="004C149D" w:rsidRDefault="00691E8E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8" w:history="1">
        <w:r w:rsidR="00EC226D" w:rsidRPr="004C149D">
          <w:rPr>
            <w:rStyle w:val="a4"/>
            <w:sz w:val="24"/>
            <w:szCs w:val="24"/>
            <w:lang w:val="uk-UA"/>
          </w:rPr>
          <w:t>http://ru.osvita.ua/vnz/reports/relig/21090</w:t>
        </w:r>
      </w:hyperlink>
    </w:p>
    <w:p w:rsidR="00EC226D" w:rsidRDefault="00691E8E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9" w:history="1">
        <w:r w:rsidR="007351EA" w:rsidRPr="00CE059F">
          <w:rPr>
            <w:rStyle w:val="a4"/>
            <w:sz w:val="24"/>
            <w:szCs w:val="24"/>
            <w:lang w:val="uk-UA"/>
          </w:rPr>
          <w:t>http://library.nlu.edu.ua/POLN_TEXT/KNIGI_2009/Religa_2004.pdf</w:t>
        </w:r>
      </w:hyperlink>
    </w:p>
    <w:p w:rsidR="004640BD" w:rsidRDefault="004640BD" w:rsidP="00240EAA">
      <w:pPr>
        <w:rPr>
          <w:sz w:val="24"/>
          <w:szCs w:val="24"/>
          <w:lang w:val="uk-UA"/>
        </w:rPr>
      </w:pPr>
    </w:p>
    <w:p w:rsidR="004640BD" w:rsidRDefault="004640B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691E8E">
        <w:rPr>
          <w:sz w:val="24"/>
          <w:szCs w:val="24"/>
          <w:lang w:val="uk-UA"/>
        </w:rPr>
        <w:t>30</w:t>
      </w:r>
      <w:bookmarkStart w:id="0" w:name="_GoBack"/>
      <w:bookmarkEnd w:id="0"/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квітня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44F87"/>
    <w:rsid w:val="000B706B"/>
    <w:rsid w:val="001824A9"/>
    <w:rsid w:val="00184687"/>
    <w:rsid w:val="00207FCD"/>
    <w:rsid w:val="002252A3"/>
    <w:rsid w:val="00240EAA"/>
    <w:rsid w:val="002659C2"/>
    <w:rsid w:val="00377090"/>
    <w:rsid w:val="003B3255"/>
    <w:rsid w:val="003C17B1"/>
    <w:rsid w:val="003D2405"/>
    <w:rsid w:val="004354BB"/>
    <w:rsid w:val="004640BD"/>
    <w:rsid w:val="004C149D"/>
    <w:rsid w:val="004E5BC3"/>
    <w:rsid w:val="005334C4"/>
    <w:rsid w:val="00567EA9"/>
    <w:rsid w:val="00591CF4"/>
    <w:rsid w:val="005E2F98"/>
    <w:rsid w:val="00610A04"/>
    <w:rsid w:val="00691E8E"/>
    <w:rsid w:val="00717E1C"/>
    <w:rsid w:val="00723B9F"/>
    <w:rsid w:val="007351EA"/>
    <w:rsid w:val="00762F71"/>
    <w:rsid w:val="00777B25"/>
    <w:rsid w:val="00780031"/>
    <w:rsid w:val="008C6002"/>
    <w:rsid w:val="0094372F"/>
    <w:rsid w:val="00980DCA"/>
    <w:rsid w:val="00A26048"/>
    <w:rsid w:val="00A608B2"/>
    <w:rsid w:val="00A61BD8"/>
    <w:rsid w:val="00A6258F"/>
    <w:rsid w:val="00AB50CE"/>
    <w:rsid w:val="00AE06F7"/>
    <w:rsid w:val="00B01FF5"/>
    <w:rsid w:val="00B174F8"/>
    <w:rsid w:val="00B604F8"/>
    <w:rsid w:val="00C16877"/>
    <w:rsid w:val="00C77821"/>
    <w:rsid w:val="00C954A4"/>
    <w:rsid w:val="00CA2DDB"/>
    <w:rsid w:val="00D67B3E"/>
    <w:rsid w:val="00DC19B6"/>
    <w:rsid w:val="00DE5E0D"/>
    <w:rsid w:val="00E22128"/>
    <w:rsid w:val="00E54208"/>
    <w:rsid w:val="00EC226D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osvita.ua/vnz/reports/relig/210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klib.net/books/30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iki.com/15800119/religiyeznavstvo/golovni_funktsiyi_religiy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nlu.edu.ua/POLN_TEXT/KNIGI_2009/Religa_20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2020-03-18T10:48:00Z</dcterms:created>
  <dcterms:modified xsi:type="dcterms:W3CDTF">2020-04-22T16:19:00Z</dcterms:modified>
</cp:coreProperties>
</file>