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25" w:rsidRDefault="00234325" w:rsidP="00234325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234325" w:rsidRDefault="00234325" w:rsidP="00234325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234325" w:rsidRDefault="00234325" w:rsidP="0023432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34325" w:rsidRDefault="00234325" w:rsidP="00234325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234325" w:rsidRDefault="00234325" w:rsidP="00234325">
      <w:pPr>
        <w:pStyle w:val="1"/>
        <w:jc w:val="left"/>
        <w:rPr>
          <w:szCs w:val="28"/>
        </w:rPr>
      </w:pPr>
    </w:p>
    <w:p w:rsidR="00234325" w:rsidRDefault="00234325" w:rsidP="0023432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морське право</w:t>
      </w:r>
      <w:r>
        <w:rPr>
          <w:b/>
          <w:sz w:val="24"/>
          <w:szCs w:val="24"/>
          <w:lang w:val="uk-UA"/>
        </w:rPr>
        <w:t>”</w:t>
      </w:r>
    </w:p>
    <w:p w:rsidR="00234325" w:rsidRDefault="00234325" w:rsidP="00234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234325" w:rsidRDefault="00234325" w:rsidP="00234325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234325" w:rsidRDefault="00234325" w:rsidP="00234325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</w:t>
      </w:r>
      <w:r>
        <w:rPr>
          <w:b/>
          <w:sz w:val="24"/>
          <w:szCs w:val="24"/>
          <w:u w:val="single"/>
          <w:lang w:val="uk-UA"/>
        </w:rPr>
        <w:t>6</w:t>
      </w: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Default="00234325" w:rsidP="00234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234325" w:rsidRDefault="00234325" w:rsidP="00234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Default="00234325" w:rsidP="00234325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>
        <w:rPr>
          <w:b/>
          <w:i/>
          <w:sz w:val="24"/>
          <w:szCs w:val="24"/>
          <w:u w:val="single"/>
          <w:lang w:val="uk-UA"/>
        </w:rPr>
        <w:t>Морські перевезення пасажирів</w:t>
      </w:r>
    </w:p>
    <w:p w:rsidR="00234325" w:rsidRDefault="00234325" w:rsidP="0023432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234325" w:rsidRDefault="00234325" w:rsidP="00234325">
      <w:pPr>
        <w:tabs>
          <w:tab w:val="left" w:pos="2405"/>
        </w:tabs>
        <w:rPr>
          <w:sz w:val="24"/>
          <w:szCs w:val="24"/>
          <w:lang w:val="uk-UA"/>
        </w:rPr>
      </w:pPr>
    </w:p>
    <w:p w:rsidR="00234325" w:rsidRPr="002B7130" w:rsidRDefault="00234325" w:rsidP="00234325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9</w:t>
      </w:r>
    </w:p>
    <w:p w:rsidR="00234325" w:rsidRDefault="00234325" w:rsidP="0023432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Default="00234325" w:rsidP="002343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234325" w:rsidRDefault="00234325" w:rsidP="00234325">
      <w:pPr>
        <w:rPr>
          <w:b/>
          <w:sz w:val="24"/>
          <w:szCs w:val="24"/>
          <w:lang w:val="uk-UA"/>
        </w:rPr>
      </w:pPr>
    </w:p>
    <w:p w:rsidR="00234325" w:rsidRPr="00C8341E" w:rsidRDefault="00234325" w:rsidP="00234325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 w:rsidRPr="00C8341E">
        <w:rPr>
          <w:sz w:val="24"/>
          <w:szCs w:val="24"/>
          <w:lang w:val="uk-UA"/>
        </w:rPr>
        <w:t>Правове забезпечення перевезень пасажирів водними шляхами.</w:t>
      </w:r>
    </w:p>
    <w:p w:rsidR="00234325" w:rsidRDefault="00234325" w:rsidP="00234325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Права і обов’язки сторін під час морських перевезень.</w:t>
      </w:r>
    </w:p>
    <w:p w:rsidR="00234325" w:rsidRDefault="00234325" w:rsidP="00234325">
      <w:pPr>
        <w:pStyle w:val="a3"/>
        <w:widowControl/>
        <w:numPr>
          <w:ilvl w:val="0"/>
          <w:numId w:val="3"/>
        </w:numPr>
        <w:autoSpaceDE/>
        <w:autoSpaceDN/>
        <w:adjustRightInd/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Правові шляхи протидії проблеми незаконних пасажирів.</w:t>
      </w:r>
    </w:p>
    <w:p w:rsidR="00234325" w:rsidRPr="00C8341E" w:rsidRDefault="00234325" w:rsidP="00234325">
      <w:pPr>
        <w:widowControl/>
        <w:autoSpaceDE/>
        <w:autoSpaceDN/>
        <w:adjustRightInd/>
        <w:jc w:val="both"/>
        <w:rPr>
          <w:sz w:val="22"/>
          <w:szCs w:val="22"/>
          <w:lang w:val="uk-UA"/>
        </w:rPr>
      </w:pPr>
    </w:p>
    <w:p w:rsidR="00234325" w:rsidRDefault="00234325" w:rsidP="00234325">
      <w:pPr>
        <w:rPr>
          <w:lang w:val="uk-UA"/>
        </w:rPr>
      </w:pPr>
    </w:p>
    <w:p w:rsidR="00234325" w:rsidRDefault="00234325" w:rsidP="00234325">
      <w:pPr>
        <w:rPr>
          <w:lang w:val="uk-UA"/>
        </w:rPr>
      </w:pPr>
    </w:p>
    <w:p w:rsidR="00234325" w:rsidRDefault="00234325" w:rsidP="002343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Pr="00B6511C" w:rsidRDefault="00234325" w:rsidP="00234325">
      <w:pPr>
        <w:rPr>
          <w:sz w:val="24"/>
          <w:szCs w:val="24"/>
          <w:lang w:val="uk-UA"/>
        </w:rPr>
      </w:pPr>
    </w:p>
    <w:p w:rsidR="00234325" w:rsidRDefault="00234325" w:rsidP="00234325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 w:rsidRPr="00C8341E">
        <w:rPr>
          <w:color w:val="000000"/>
          <w:sz w:val="24"/>
          <w:szCs w:val="24"/>
          <w:lang w:val="uk-UA"/>
        </w:rPr>
        <w:t>Визначте</w:t>
      </w:r>
      <w:r>
        <w:rPr>
          <w:color w:val="000000"/>
          <w:sz w:val="24"/>
          <w:szCs w:val="24"/>
          <w:lang w:val="uk-UA"/>
        </w:rPr>
        <w:t xml:space="preserve"> права пасажира  під час перевезень.</w:t>
      </w:r>
    </w:p>
    <w:p w:rsidR="00234325" w:rsidRDefault="00234325" w:rsidP="00234325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Попереджувальні заходи щодо протидії проникнення незаконних пасажирів на борт судна в морських портах.</w:t>
      </w:r>
    </w:p>
    <w:p w:rsidR="00234325" w:rsidRDefault="00234325" w:rsidP="00234325">
      <w:pPr>
        <w:pStyle w:val="a3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Порядок дій капітана у випадку виявлення безбілетних пасажирів на  борту судна.</w:t>
      </w:r>
    </w:p>
    <w:p w:rsidR="00234325" w:rsidRPr="00300030" w:rsidRDefault="00234325" w:rsidP="00234325">
      <w:pPr>
        <w:rPr>
          <w:sz w:val="24"/>
          <w:szCs w:val="24"/>
        </w:rPr>
      </w:pPr>
    </w:p>
    <w:p w:rsidR="00234325" w:rsidRDefault="00234325" w:rsidP="00234325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234325" w:rsidRDefault="00234325" w:rsidP="00234325">
      <w:pPr>
        <w:rPr>
          <w:rFonts w:ascii="TimesNewRoman" w:hAnsi="TimesNewRoman"/>
          <w:color w:val="000000"/>
          <w:sz w:val="24"/>
          <w:szCs w:val="24"/>
          <w:lang w:val="uk-UA"/>
        </w:rPr>
      </w:pPr>
    </w:p>
    <w:p w:rsidR="00234325" w:rsidRDefault="00234325" w:rsidP="0023432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234325" w:rsidRDefault="00234325" w:rsidP="00234325">
      <w:pPr>
        <w:rPr>
          <w:sz w:val="24"/>
          <w:szCs w:val="24"/>
          <w:lang w:val="uk-UA"/>
        </w:rPr>
      </w:pPr>
    </w:p>
    <w:p w:rsidR="00234325" w:rsidRPr="003B3BF3" w:rsidRDefault="00234325" w:rsidP="00234325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 w:rsidRPr="003B3BF3">
        <w:rPr>
          <w:color w:val="000000"/>
          <w:sz w:val="24"/>
          <w:szCs w:val="24"/>
          <w:shd w:val="clear" w:color="auto" w:fill="FFFFFF"/>
          <w:lang w:val="uk-UA"/>
        </w:rPr>
        <w:t>А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фінська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конвенція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перевезення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морем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пасажирів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r w:rsidRPr="003B3BF3">
        <w:rPr>
          <w:color w:val="000000"/>
          <w:sz w:val="24"/>
          <w:szCs w:val="24"/>
          <w:shd w:val="clear" w:color="auto" w:fill="FFFFFF"/>
        </w:rPr>
        <w:t>їх</w:t>
      </w:r>
      <w:proofErr w:type="spellEnd"/>
      <w:r w:rsidRPr="003B3BF3">
        <w:rPr>
          <w:color w:val="000000"/>
          <w:sz w:val="24"/>
          <w:szCs w:val="24"/>
          <w:shd w:val="clear" w:color="auto" w:fill="FFFFFF"/>
        </w:rPr>
        <w:t xml:space="preserve"> багажу</w:t>
      </w:r>
      <w:r w:rsidRPr="003B3BF3">
        <w:rPr>
          <w:color w:val="000000"/>
          <w:sz w:val="24"/>
          <w:szCs w:val="24"/>
          <w:shd w:val="clear" w:color="auto" w:fill="FFFFFF"/>
          <w:lang w:val="uk-UA"/>
        </w:rPr>
        <w:t xml:space="preserve"> 1974р</w:t>
      </w:r>
      <w:r w:rsidRPr="003B3BF3">
        <w:rPr>
          <w:color w:val="000000"/>
          <w:sz w:val="24"/>
          <w:szCs w:val="24"/>
          <w:shd w:val="clear" w:color="auto" w:fill="FFFFFF"/>
        </w:rPr>
        <w:t>.</w:t>
      </w:r>
    </w:p>
    <w:p w:rsidR="00234325" w:rsidRPr="002B7130" w:rsidRDefault="00234325" w:rsidP="00234325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Кодекс </w:t>
      </w:r>
      <w:r>
        <w:rPr>
          <w:sz w:val="24"/>
          <w:szCs w:val="24"/>
          <w:lang w:val="uk-UA"/>
        </w:rPr>
        <w:t xml:space="preserve">Торгівельного мореплавства України. від 23.05.1995. </w:t>
      </w:r>
      <w:r w:rsidRPr="005202BA">
        <w:rPr>
          <w:bCs/>
          <w:color w:val="000000"/>
          <w:shd w:val="clear" w:color="auto" w:fill="FFFFFF"/>
          <w:lang w:val="uk-UA"/>
        </w:rPr>
        <w:t>№ 176/95-ВР</w:t>
      </w:r>
      <w:r>
        <w:rPr>
          <w:sz w:val="24"/>
          <w:szCs w:val="24"/>
          <w:lang w:val="uk-UA"/>
        </w:rPr>
        <w:t xml:space="preserve"> //</w:t>
      </w:r>
      <w:r>
        <w:rPr>
          <w:bCs/>
          <w:color w:val="000000"/>
          <w:shd w:val="clear" w:color="auto" w:fill="FFFFFF"/>
          <w:lang w:val="uk-UA"/>
        </w:rPr>
        <w:t xml:space="preserve"> (ВВР), 349с. Р.</w:t>
      </w:r>
      <w:r>
        <w:rPr>
          <w:bCs/>
          <w:color w:val="000000"/>
          <w:shd w:val="clear" w:color="auto" w:fill="FFFFFF"/>
          <w:lang w:val="en-US"/>
        </w:rPr>
        <w:t>V</w:t>
      </w:r>
      <w:r>
        <w:rPr>
          <w:bCs/>
          <w:color w:val="000000"/>
          <w:shd w:val="clear" w:color="auto" w:fill="FFFFFF"/>
          <w:lang w:val="uk-UA"/>
        </w:rPr>
        <w:t>.Гл.3-4.</w:t>
      </w:r>
    </w:p>
    <w:p w:rsidR="00234325" w:rsidRDefault="00234325" w:rsidP="00234325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Резолюція </w:t>
      </w:r>
      <w:r>
        <w:rPr>
          <w:sz w:val="24"/>
          <w:szCs w:val="24"/>
          <w:lang w:val="en-US"/>
        </w:rPr>
        <w:t xml:space="preserve">MSC 312(88). </w:t>
      </w:r>
      <w:r>
        <w:rPr>
          <w:sz w:val="24"/>
          <w:szCs w:val="24"/>
          <w:lang w:val="uk-UA"/>
        </w:rPr>
        <w:t>П.4.2.; П.5.1.</w:t>
      </w:r>
    </w:p>
    <w:p w:rsidR="00017EDC" w:rsidRPr="009E30F4" w:rsidRDefault="00017EDC" w:rsidP="00234325">
      <w:pPr>
        <w:pStyle w:val="a3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hyperlink r:id="rId5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4F4F4"/>
          </w:rPr>
          <w:t>https://youtu.be/2tW5yTDL09s</w:t>
        </w:r>
      </w:hyperlink>
      <w:bookmarkStart w:id="0" w:name="_GoBack"/>
      <w:bookmarkEnd w:id="0"/>
    </w:p>
    <w:p w:rsidR="00234325" w:rsidRDefault="00234325" w:rsidP="00234325">
      <w:pPr>
        <w:pStyle w:val="a3"/>
        <w:ind w:left="426"/>
        <w:rPr>
          <w:bCs/>
          <w:color w:val="000000"/>
          <w:shd w:val="clear" w:color="auto" w:fill="FFFFFF"/>
          <w:lang w:val="uk-UA"/>
        </w:rPr>
      </w:pPr>
    </w:p>
    <w:p w:rsidR="00234325" w:rsidRDefault="00234325" w:rsidP="00234325">
      <w:pPr>
        <w:pStyle w:val="a3"/>
        <w:ind w:left="426"/>
        <w:rPr>
          <w:sz w:val="24"/>
          <w:szCs w:val="24"/>
          <w:lang w:val="uk-UA"/>
        </w:rPr>
      </w:pPr>
    </w:p>
    <w:p w:rsidR="00234325" w:rsidRDefault="00234325" w:rsidP="00234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234325" w:rsidRDefault="00234325" w:rsidP="00234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234325" w:rsidRDefault="00234325" w:rsidP="00234325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234325" w:rsidRDefault="00234325" w:rsidP="00234325">
      <w:pPr>
        <w:rPr>
          <w:b/>
          <w:lang w:val="uk-UA"/>
        </w:rPr>
      </w:pPr>
    </w:p>
    <w:p w:rsidR="00234325" w:rsidRDefault="00234325" w:rsidP="00234325"/>
    <w:p w:rsidR="00234325" w:rsidRDefault="00234325" w:rsidP="00234325"/>
    <w:p w:rsidR="00234325" w:rsidRDefault="00234325" w:rsidP="00234325"/>
    <w:p w:rsidR="00C4182B" w:rsidRDefault="00C4182B"/>
    <w:sectPr w:rsidR="00C418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589" w:hanging="360"/>
      </w:pPr>
    </w:lvl>
    <w:lvl w:ilvl="2" w:tplc="0422001B" w:tentative="1">
      <w:start w:val="1"/>
      <w:numFmt w:val="lowerRoman"/>
      <w:lvlText w:val="%3."/>
      <w:lvlJc w:val="right"/>
      <w:pPr>
        <w:ind w:left="1309" w:hanging="180"/>
      </w:pPr>
    </w:lvl>
    <w:lvl w:ilvl="3" w:tplc="0422000F" w:tentative="1">
      <w:start w:val="1"/>
      <w:numFmt w:val="decimal"/>
      <w:lvlText w:val="%4."/>
      <w:lvlJc w:val="left"/>
      <w:pPr>
        <w:ind w:left="2029" w:hanging="360"/>
      </w:pPr>
    </w:lvl>
    <w:lvl w:ilvl="4" w:tplc="04220019" w:tentative="1">
      <w:start w:val="1"/>
      <w:numFmt w:val="lowerLetter"/>
      <w:lvlText w:val="%5."/>
      <w:lvlJc w:val="left"/>
      <w:pPr>
        <w:ind w:left="2749" w:hanging="360"/>
      </w:pPr>
    </w:lvl>
    <w:lvl w:ilvl="5" w:tplc="0422001B" w:tentative="1">
      <w:start w:val="1"/>
      <w:numFmt w:val="lowerRoman"/>
      <w:lvlText w:val="%6."/>
      <w:lvlJc w:val="right"/>
      <w:pPr>
        <w:ind w:left="3469" w:hanging="180"/>
      </w:pPr>
    </w:lvl>
    <w:lvl w:ilvl="6" w:tplc="0422000F" w:tentative="1">
      <w:start w:val="1"/>
      <w:numFmt w:val="decimal"/>
      <w:lvlText w:val="%7."/>
      <w:lvlJc w:val="left"/>
      <w:pPr>
        <w:ind w:left="4189" w:hanging="360"/>
      </w:pPr>
    </w:lvl>
    <w:lvl w:ilvl="7" w:tplc="04220019" w:tentative="1">
      <w:start w:val="1"/>
      <w:numFmt w:val="lowerLetter"/>
      <w:lvlText w:val="%8."/>
      <w:lvlJc w:val="left"/>
      <w:pPr>
        <w:ind w:left="4909" w:hanging="360"/>
      </w:pPr>
    </w:lvl>
    <w:lvl w:ilvl="8" w:tplc="0422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30E87B9E"/>
    <w:multiLevelType w:val="hybridMultilevel"/>
    <w:tmpl w:val="ACE44D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E1"/>
    <w:rsid w:val="00017EDC"/>
    <w:rsid w:val="00234325"/>
    <w:rsid w:val="00C4182B"/>
    <w:rsid w:val="00C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FCB2"/>
  <w15:chartTrackingRefBased/>
  <w15:docId w15:val="{CD4F5A4A-F49B-4ADB-BEDE-EDAC357B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3432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32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link w:val="a4"/>
    <w:uiPriority w:val="34"/>
    <w:qFormat/>
    <w:rsid w:val="00234325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3432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017E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2tW5yTDL0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1010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2020-04-22T07:58:00Z</dcterms:created>
  <dcterms:modified xsi:type="dcterms:W3CDTF">2020-04-22T13:16:00Z</dcterms:modified>
</cp:coreProperties>
</file>