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53" w:rsidRPr="006C0F7A" w:rsidRDefault="00B62453" w:rsidP="00B62453">
      <w:pPr>
        <w:jc w:val="center"/>
        <w:rPr>
          <w:b/>
          <w:sz w:val="24"/>
          <w:szCs w:val="22"/>
          <w:lang w:val="uk-UA"/>
        </w:rPr>
      </w:pPr>
      <w:bookmarkStart w:id="0" w:name="_GoBack"/>
      <w:bookmarkEnd w:id="0"/>
      <w:r w:rsidRPr="006C0F7A">
        <w:rPr>
          <w:b/>
          <w:sz w:val="24"/>
          <w:szCs w:val="22"/>
          <w:lang w:val="uk-UA"/>
        </w:rPr>
        <w:t>Міністерство освіти і науки України</w:t>
      </w:r>
    </w:p>
    <w:p w:rsidR="00B62453" w:rsidRPr="006C0F7A" w:rsidRDefault="00B62453" w:rsidP="00B62453">
      <w:pPr>
        <w:spacing w:after="60"/>
        <w:jc w:val="center"/>
        <w:rPr>
          <w:b/>
          <w:sz w:val="24"/>
          <w:szCs w:val="22"/>
          <w:lang w:val="uk-UA"/>
        </w:rPr>
      </w:pPr>
      <w:r w:rsidRPr="006C0F7A">
        <w:rPr>
          <w:b/>
          <w:sz w:val="24"/>
          <w:szCs w:val="22"/>
          <w:lang w:val="uk-UA"/>
        </w:rPr>
        <w:t>Державний університет інфраструктури та технологій</w:t>
      </w:r>
    </w:p>
    <w:p w:rsidR="00B62453" w:rsidRPr="006C0F7A" w:rsidRDefault="00B62453" w:rsidP="00B62453">
      <w:pPr>
        <w:spacing w:after="60"/>
        <w:jc w:val="center"/>
        <w:rPr>
          <w:b/>
          <w:i/>
          <w:sz w:val="22"/>
          <w:szCs w:val="28"/>
          <w:lang w:val="uk-UA"/>
        </w:rPr>
      </w:pPr>
      <w:r w:rsidRPr="006C0F7A">
        <w:rPr>
          <w:b/>
          <w:i/>
          <w:sz w:val="22"/>
          <w:szCs w:val="28"/>
          <w:lang w:val="uk-UA"/>
        </w:rPr>
        <w:t>Коледж морського і річкового флоту</w:t>
      </w:r>
    </w:p>
    <w:p w:rsidR="00B62453" w:rsidRPr="006C0F7A" w:rsidRDefault="00B62453" w:rsidP="00B62453">
      <w:pPr>
        <w:spacing w:after="60"/>
        <w:jc w:val="center"/>
        <w:rPr>
          <w:b/>
          <w:i/>
          <w:sz w:val="28"/>
          <w:lang w:val="uk-UA"/>
        </w:rPr>
      </w:pPr>
    </w:p>
    <w:p w:rsidR="00B62453" w:rsidRPr="006C0F7A" w:rsidRDefault="00B62453" w:rsidP="00B62453">
      <w:pPr>
        <w:jc w:val="both"/>
        <w:rPr>
          <w:b/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Завдання для дистанційного навчання з дисципліни: </w:t>
      </w:r>
      <w:r w:rsidRPr="006C0F7A">
        <w:rPr>
          <w:sz w:val="28"/>
          <w:szCs w:val="24"/>
        </w:rPr>
        <w:t>«</w:t>
      </w:r>
      <w:r w:rsidRPr="006C0F7A">
        <w:rPr>
          <w:sz w:val="28"/>
          <w:szCs w:val="24"/>
          <w:lang w:val="uk-UA"/>
        </w:rPr>
        <w:t>Сімейне та цивільне право»</w:t>
      </w:r>
    </w:p>
    <w:p w:rsidR="00B62453" w:rsidRPr="006C0F7A" w:rsidRDefault="00B62453" w:rsidP="00B62453">
      <w:pPr>
        <w:rPr>
          <w:szCs w:val="18"/>
          <w:lang w:val="uk-UA"/>
        </w:rPr>
      </w:pPr>
    </w:p>
    <w:p w:rsidR="00B62453" w:rsidRPr="006C0F7A" w:rsidRDefault="00B62453" w:rsidP="00B62453">
      <w:pPr>
        <w:rPr>
          <w:b/>
          <w:szCs w:val="18"/>
          <w:lang w:val="uk-UA"/>
        </w:rPr>
      </w:pPr>
      <w:r w:rsidRPr="006C0F7A">
        <w:rPr>
          <w:sz w:val="28"/>
          <w:szCs w:val="24"/>
          <w:lang w:val="uk-UA"/>
        </w:rPr>
        <w:t>Група: ПЗ -317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Дата проведення заняття : </w:t>
      </w:r>
      <w:r>
        <w:rPr>
          <w:sz w:val="28"/>
          <w:szCs w:val="24"/>
          <w:lang w:val="uk-UA"/>
        </w:rPr>
        <w:t>13 Квітня</w:t>
      </w:r>
      <w:r w:rsidRPr="006C0F7A">
        <w:rPr>
          <w:sz w:val="28"/>
          <w:szCs w:val="24"/>
        </w:rPr>
        <w:t xml:space="preserve"> 2020 року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Default="00B62453" w:rsidP="00B62453">
      <w:pPr>
        <w:tabs>
          <w:tab w:val="left" w:pos="2405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Тема заняття : Цивільне законодавство</w:t>
      </w:r>
    </w:p>
    <w:p w:rsidR="00B62453" w:rsidRPr="006C0F7A" w:rsidRDefault="00B62453" w:rsidP="00B62453">
      <w:pPr>
        <w:tabs>
          <w:tab w:val="left" w:pos="2405"/>
        </w:tabs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Форма проведення заняття:  лекція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План заняття:</w:t>
      </w:r>
    </w:p>
    <w:p w:rsidR="00B62453" w:rsidRDefault="00B62453" w:rsidP="00B62453">
      <w:pPr>
        <w:rPr>
          <w:sz w:val="28"/>
          <w:szCs w:val="24"/>
          <w:lang w:val="uk-UA"/>
        </w:rPr>
      </w:pPr>
    </w:p>
    <w:p w:rsidR="00B62453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1)Поняття та структура цивільного законодавства України </w:t>
      </w:r>
    </w:p>
    <w:p w:rsidR="00B62453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2)Співвідношення галузевого і комплексного законодавства України</w:t>
      </w:r>
    </w:p>
    <w:p w:rsidR="00B62453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    3)Джерела цивільного права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Контрольні запитання для самоперевірки 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1)Дія цивільного законодавства у часі,просторі та за колом осіб</w:t>
      </w:r>
    </w:p>
    <w:p w:rsidR="00B62453" w:rsidRDefault="00B62453" w:rsidP="00B62453">
      <w:pPr>
        <w:tabs>
          <w:tab w:val="center" w:pos="4677"/>
        </w:tabs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2)</w:t>
      </w:r>
      <w:r>
        <w:rPr>
          <w:sz w:val="28"/>
          <w:szCs w:val="24"/>
          <w:lang w:val="uk-UA"/>
        </w:rPr>
        <w:t>Застосування цивільного законодавства за аналогією</w:t>
      </w:r>
    </w:p>
    <w:p w:rsidR="00B62453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3)Обов’язково до виконання тестові завдання і задачі в методичній книзі </w:t>
      </w:r>
    </w:p>
    <w:p w:rsidR="00B62453" w:rsidRPr="006C0F7A" w:rsidRDefault="00B62453" w:rsidP="00B62453">
      <w:pPr>
        <w:tabs>
          <w:tab w:val="left" w:pos="3429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ab/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Список літератури та інформаційні ресурси: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1) </w:t>
      </w:r>
      <w:r>
        <w:rPr>
          <w:sz w:val="28"/>
          <w:szCs w:val="24"/>
          <w:lang w:val="uk-UA"/>
        </w:rPr>
        <w:t>Методична книга</w:t>
      </w:r>
    </w:p>
    <w:p w:rsidR="00B62453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</w:t>
      </w:r>
      <w:r>
        <w:rPr>
          <w:sz w:val="28"/>
          <w:szCs w:val="24"/>
          <w:lang w:val="uk-UA"/>
        </w:rPr>
        <w:t xml:space="preserve">) Судова практика. 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3) </w:t>
      </w:r>
      <w:r w:rsidRPr="00D4608F">
        <w:rPr>
          <w:sz w:val="28"/>
          <w:szCs w:val="24"/>
          <w:lang w:val="uk-UA"/>
        </w:rPr>
        <w:t>https://zakon.rada.gov.ua/laws/show/435-15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Строк виконання завдань до 20 квітня</w:t>
      </w:r>
      <w:r w:rsidRPr="006C0F7A">
        <w:rPr>
          <w:sz w:val="28"/>
          <w:szCs w:val="24"/>
          <w:lang w:val="uk-UA"/>
        </w:rPr>
        <w:t xml:space="preserve"> 2020 року</w:t>
      </w:r>
    </w:p>
    <w:p w:rsidR="00B62453" w:rsidRPr="006C0F7A" w:rsidRDefault="00B62453" w:rsidP="00B62453">
      <w:pPr>
        <w:jc w:val="both"/>
        <w:rPr>
          <w:b/>
          <w:szCs w:val="18"/>
          <w:lang w:val="uk-UA"/>
        </w:rPr>
      </w:pP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 </w:t>
      </w:r>
    </w:p>
    <w:p w:rsidR="00B62453" w:rsidRPr="006C0F7A" w:rsidRDefault="00B62453" w:rsidP="00B62453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Викладач: Мусієнко В.В.</w:t>
      </w:r>
    </w:p>
    <w:p w:rsidR="00B62453" w:rsidRDefault="00B62453" w:rsidP="00B62453"/>
    <w:p w:rsidR="007B6CBA" w:rsidRDefault="007B6CBA"/>
    <w:sectPr w:rsidR="007B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223B"/>
    <w:multiLevelType w:val="hybridMultilevel"/>
    <w:tmpl w:val="F698B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A0"/>
    <w:rsid w:val="007B29A0"/>
    <w:rsid w:val="007B6CBA"/>
    <w:rsid w:val="00B62453"/>
    <w:rsid w:val="00B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ASER</cp:lastModifiedBy>
  <cp:revision>2</cp:revision>
  <dcterms:created xsi:type="dcterms:W3CDTF">2020-04-17T08:41:00Z</dcterms:created>
  <dcterms:modified xsi:type="dcterms:W3CDTF">2020-04-17T08:41:00Z</dcterms:modified>
</cp:coreProperties>
</file>