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95" w:rsidRDefault="00C02C95" w:rsidP="00C02C95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C02C95" w:rsidRDefault="00C02C95" w:rsidP="00C02C95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C02C95" w:rsidRDefault="00C02C95" w:rsidP="00C02C9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02C95" w:rsidRDefault="00C02C95" w:rsidP="00C02C95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C02C95" w:rsidRDefault="00C02C95" w:rsidP="00C02C95">
      <w:pPr>
        <w:pStyle w:val="1"/>
        <w:jc w:val="left"/>
        <w:rPr>
          <w:szCs w:val="28"/>
        </w:rPr>
      </w:pPr>
    </w:p>
    <w:p w:rsidR="00C02C95" w:rsidRDefault="00C02C95" w:rsidP="00C02C95">
      <w:pPr>
        <w:pStyle w:val="1"/>
        <w:rPr>
          <w:szCs w:val="28"/>
        </w:rPr>
      </w:pPr>
    </w:p>
    <w:p w:rsidR="00C02C95" w:rsidRDefault="00C02C95" w:rsidP="00C02C9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C02C95" w:rsidRDefault="00C02C95" w:rsidP="00C02C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C02C95" w:rsidRDefault="00C02C95" w:rsidP="00C02C95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C02C95" w:rsidRDefault="00C02C95" w:rsidP="00C02C95">
      <w:pPr>
        <w:rPr>
          <w:sz w:val="18"/>
          <w:szCs w:val="18"/>
          <w:lang w:val="uk-UA"/>
        </w:rPr>
      </w:pPr>
    </w:p>
    <w:p w:rsidR="00C02C95" w:rsidRDefault="00C02C95" w:rsidP="00C02C95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C02C95" w:rsidRDefault="00C02C95" w:rsidP="00C02C95">
      <w:pPr>
        <w:rPr>
          <w:sz w:val="24"/>
          <w:szCs w:val="24"/>
          <w:lang w:val="uk-UA"/>
        </w:rPr>
      </w:pPr>
    </w:p>
    <w:p w:rsidR="00C02C95" w:rsidRDefault="00C02C95" w:rsidP="00C02C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C02C95" w:rsidRDefault="00C02C95" w:rsidP="00C02C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C02C95" w:rsidRDefault="00C02C95" w:rsidP="00C02C95">
      <w:pPr>
        <w:rPr>
          <w:sz w:val="24"/>
          <w:szCs w:val="24"/>
          <w:lang w:val="uk-UA"/>
        </w:rPr>
      </w:pPr>
    </w:p>
    <w:p w:rsidR="00C02C95" w:rsidRPr="00C02C95" w:rsidRDefault="00C02C95" w:rsidP="00C02C95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Культурний розвиток Середньовіччя</w:t>
      </w:r>
    </w:p>
    <w:p w:rsidR="00C02C95" w:rsidRDefault="00C02C95" w:rsidP="00C02C9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C02C95" w:rsidRDefault="00C02C95" w:rsidP="00C02C95">
      <w:pPr>
        <w:tabs>
          <w:tab w:val="left" w:pos="2405"/>
        </w:tabs>
        <w:rPr>
          <w:sz w:val="24"/>
          <w:szCs w:val="24"/>
          <w:lang w:val="uk-UA"/>
        </w:rPr>
      </w:pPr>
    </w:p>
    <w:p w:rsidR="00C02C95" w:rsidRDefault="00C02C95" w:rsidP="00C02C95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  <w:r w:rsidR="00F910DF">
        <w:rPr>
          <w:b/>
          <w:i/>
          <w:sz w:val="24"/>
          <w:szCs w:val="24"/>
          <w:u w:val="single"/>
          <w:lang w:val="uk-UA"/>
        </w:rPr>
        <w:t xml:space="preserve"> № 2</w:t>
      </w:r>
    </w:p>
    <w:p w:rsidR="00C02C95" w:rsidRDefault="00C02C95" w:rsidP="00C02C9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C02C95" w:rsidRDefault="00C02C95" w:rsidP="00C02C95">
      <w:pPr>
        <w:rPr>
          <w:sz w:val="24"/>
          <w:szCs w:val="24"/>
          <w:lang w:val="uk-UA"/>
        </w:rPr>
      </w:pPr>
    </w:p>
    <w:p w:rsidR="00C02C95" w:rsidRDefault="00C02C95" w:rsidP="00C02C9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C02C95" w:rsidRDefault="00C02C95" w:rsidP="00C02C95">
      <w:pPr>
        <w:rPr>
          <w:b/>
          <w:sz w:val="24"/>
          <w:szCs w:val="24"/>
          <w:lang w:val="uk-UA"/>
        </w:rPr>
      </w:pPr>
    </w:p>
    <w:p w:rsidR="00F910DF" w:rsidRPr="00303114" w:rsidRDefault="00F910DF" w:rsidP="00F910DF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 w:rsidRPr="00303114">
        <w:rPr>
          <w:sz w:val="24"/>
          <w:szCs w:val="24"/>
          <w:lang w:val="uk-UA"/>
        </w:rPr>
        <w:t xml:space="preserve">1) </w:t>
      </w:r>
      <w:hyperlink r:id="rId5" w:anchor="1930" w:history="1">
        <w:proofErr w:type="spellStart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Загальна</w:t>
        </w:r>
        <w:proofErr w:type="spellEnd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характеристика </w:t>
        </w:r>
        <w:proofErr w:type="spellStart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культури</w:t>
        </w:r>
        <w:proofErr w:type="spellEnd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Середньовіччя</w:t>
        </w:r>
        <w:proofErr w:type="spellEnd"/>
      </w:hyperlink>
      <w:r>
        <w:rPr>
          <w:sz w:val="24"/>
          <w:szCs w:val="24"/>
          <w:lang w:val="uk-UA"/>
        </w:rPr>
        <w:t>.</w:t>
      </w:r>
    </w:p>
    <w:p w:rsidR="00F910DF" w:rsidRPr="00303114" w:rsidRDefault="00F910DF" w:rsidP="00F910DF">
      <w:pPr>
        <w:rPr>
          <w:sz w:val="24"/>
          <w:szCs w:val="24"/>
          <w:lang w:val="uk-UA"/>
        </w:rPr>
      </w:pPr>
    </w:p>
    <w:p w:rsidR="00F910DF" w:rsidRPr="00303114" w:rsidRDefault="00F910DF" w:rsidP="00F910DF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 w:rsidRPr="00303114">
        <w:rPr>
          <w:sz w:val="24"/>
          <w:szCs w:val="24"/>
          <w:lang w:val="uk-UA"/>
        </w:rPr>
        <w:t xml:space="preserve">2) </w:t>
      </w:r>
      <w:hyperlink r:id="rId6" w:anchor="5148" w:history="1"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Культура </w:t>
        </w:r>
        <w:proofErr w:type="spellStart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Візантії</w:t>
        </w:r>
        <w:proofErr w:type="spellEnd"/>
      </w:hyperlink>
      <w:r>
        <w:rPr>
          <w:sz w:val="24"/>
          <w:szCs w:val="24"/>
          <w:lang w:val="uk-UA"/>
        </w:rPr>
        <w:t>.</w:t>
      </w:r>
    </w:p>
    <w:p w:rsidR="00F910DF" w:rsidRPr="00303114" w:rsidRDefault="00F910DF" w:rsidP="00F910DF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F910DF" w:rsidRPr="00303114" w:rsidRDefault="00F910DF" w:rsidP="00F910DF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 w:rsidRPr="00303114">
        <w:rPr>
          <w:sz w:val="24"/>
          <w:szCs w:val="24"/>
          <w:lang w:val="uk-UA"/>
        </w:rPr>
        <w:t xml:space="preserve">3) </w:t>
      </w:r>
      <w:hyperlink r:id="rId7" w:anchor="35049" w:history="1">
        <w:proofErr w:type="spellStart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Середньовічна</w:t>
        </w:r>
        <w:proofErr w:type="spellEnd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культура </w:t>
        </w:r>
        <w:proofErr w:type="spellStart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Західної</w:t>
        </w:r>
        <w:proofErr w:type="spellEnd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Європи</w:t>
        </w:r>
        <w:proofErr w:type="spellEnd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(V – XV ст.)</w:t>
        </w:r>
      </w:hyperlink>
      <w:r>
        <w:rPr>
          <w:sz w:val="24"/>
          <w:szCs w:val="24"/>
          <w:lang w:val="uk-UA"/>
        </w:rPr>
        <w:t>.</w:t>
      </w:r>
    </w:p>
    <w:p w:rsidR="00F910DF" w:rsidRPr="00303114" w:rsidRDefault="00F910DF" w:rsidP="00F910DF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F910DF" w:rsidRPr="00303114" w:rsidRDefault="00F910DF" w:rsidP="00F910DF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 w:rsidRPr="00303114">
        <w:rPr>
          <w:sz w:val="24"/>
          <w:szCs w:val="24"/>
          <w:lang w:val="uk-UA"/>
        </w:rPr>
        <w:t xml:space="preserve">4) </w:t>
      </w:r>
      <w:hyperlink r:id="rId8" w:anchor="26148" w:history="1"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Культура </w:t>
        </w:r>
        <w:proofErr w:type="spellStart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Київської</w:t>
        </w:r>
        <w:proofErr w:type="spellEnd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303114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Русі</w:t>
        </w:r>
        <w:proofErr w:type="spellEnd"/>
      </w:hyperlink>
      <w:r>
        <w:rPr>
          <w:sz w:val="24"/>
          <w:szCs w:val="24"/>
          <w:lang w:val="uk-UA"/>
        </w:rPr>
        <w:t>.</w:t>
      </w:r>
    </w:p>
    <w:p w:rsidR="00C02C95" w:rsidRDefault="00C02C95" w:rsidP="00C02C95">
      <w:pPr>
        <w:rPr>
          <w:sz w:val="24"/>
          <w:szCs w:val="24"/>
          <w:lang w:val="uk-UA"/>
        </w:rPr>
      </w:pPr>
    </w:p>
    <w:p w:rsidR="00C02C95" w:rsidRDefault="00C02C95" w:rsidP="00C02C95">
      <w:pPr>
        <w:rPr>
          <w:sz w:val="24"/>
          <w:szCs w:val="24"/>
          <w:lang w:val="uk-UA"/>
        </w:rPr>
      </w:pPr>
    </w:p>
    <w:p w:rsidR="00C02C95" w:rsidRDefault="00C02C95" w:rsidP="00C02C9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C02C95" w:rsidRDefault="00C02C95" w:rsidP="00C02C95">
      <w:pPr>
        <w:rPr>
          <w:b/>
          <w:sz w:val="24"/>
          <w:szCs w:val="24"/>
          <w:lang w:val="uk-UA"/>
        </w:rPr>
      </w:pPr>
    </w:p>
    <w:p w:rsidR="00C02C95" w:rsidRDefault="00C02C95" w:rsidP="00C02C95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F910DF" w:rsidRPr="00182327" w:rsidRDefault="00F910DF" w:rsidP="00F910DF">
      <w:pPr>
        <w:pStyle w:val="a3"/>
        <w:numPr>
          <w:ilvl w:val="0"/>
          <w:numId w:val="4"/>
        </w:numPr>
        <w:tabs>
          <w:tab w:val="left" w:pos="2405"/>
        </w:tabs>
        <w:spacing w:line="240" w:lineRule="exact"/>
        <w:ind w:left="284"/>
        <w:rPr>
          <w:sz w:val="24"/>
          <w:szCs w:val="24"/>
          <w:lang w:val="uk-UA"/>
        </w:rPr>
      </w:pPr>
      <w:r w:rsidRPr="00182327">
        <w:rPr>
          <w:color w:val="333333"/>
          <w:sz w:val="24"/>
          <w:szCs w:val="24"/>
          <w:shd w:val="clear" w:color="auto" w:fill="FFFFFF"/>
          <w:lang w:val="uk-UA"/>
        </w:rPr>
        <w:t>Які хронологічні рамки у світовій історії займає період Середньовіччя ?</w:t>
      </w:r>
    </w:p>
    <w:p w:rsidR="00F910DF" w:rsidRPr="00182327" w:rsidRDefault="00F910DF" w:rsidP="00F910DF">
      <w:pPr>
        <w:pStyle w:val="a3"/>
        <w:tabs>
          <w:tab w:val="left" w:pos="2405"/>
        </w:tabs>
        <w:spacing w:line="240" w:lineRule="exact"/>
        <w:rPr>
          <w:b/>
          <w:i/>
          <w:sz w:val="24"/>
          <w:szCs w:val="24"/>
          <w:u w:val="single"/>
          <w:lang w:val="uk-UA"/>
        </w:rPr>
      </w:pPr>
    </w:p>
    <w:p w:rsidR="00F910DF" w:rsidRPr="00182327" w:rsidRDefault="00F910DF" w:rsidP="00F910DF">
      <w:pPr>
        <w:pStyle w:val="a3"/>
        <w:numPr>
          <w:ilvl w:val="0"/>
          <w:numId w:val="4"/>
        </w:numPr>
        <w:spacing w:line="240" w:lineRule="exact"/>
        <w:ind w:left="284"/>
        <w:rPr>
          <w:sz w:val="24"/>
          <w:szCs w:val="24"/>
          <w:lang w:val="uk-UA"/>
        </w:rPr>
      </w:pPr>
      <w:r w:rsidRPr="00182327">
        <w:rPr>
          <w:sz w:val="24"/>
          <w:szCs w:val="24"/>
          <w:lang w:val="uk-UA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Які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дисципліни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вивчалися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освітніх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закладах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Візантії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>?</w:t>
      </w:r>
    </w:p>
    <w:p w:rsidR="00F910DF" w:rsidRPr="00182327" w:rsidRDefault="00F910DF" w:rsidP="00F910DF">
      <w:pPr>
        <w:spacing w:line="240" w:lineRule="exact"/>
        <w:rPr>
          <w:sz w:val="24"/>
          <w:szCs w:val="24"/>
          <w:lang w:val="uk-UA"/>
        </w:rPr>
      </w:pPr>
    </w:p>
    <w:p w:rsidR="00F910DF" w:rsidRPr="00182327" w:rsidRDefault="00F910DF" w:rsidP="00F910DF">
      <w:pPr>
        <w:pStyle w:val="a3"/>
        <w:numPr>
          <w:ilvl w:val="0"/>
          <w:numId w:val="4"/>
        </w:numPr>
        <w:spacing w:line="240" w:lineRule="exact"/>
        <w:ind w:left="284"/>
        <w:rPr>
          <w:color w:val="333333"/>
          <w:sz w:val="24"/>
          <w:szCs w:val="24"/>
          <w:shd w:val="clear" w:color="auto" w:fill="FFFFFF"/>
        </w:rPr>
      </w:pPr>
      <w:r w:rsidRPr="00182327">
        <w:rPr>
          <w:color w:val="333333"/>
          <w:sz w:val="24"/>
          <w:szCs w:val="24"/>
          <w:shd w:val="clear" w:color="auto" w:fill="FFFFFF"/>
        </w:rPr>
        <w:t xml:space="preserve">Яке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значення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мала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візантійська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культура для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середньовічної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культури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Київської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Русі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країн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Західної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Європи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>?</w:t>
      </w:r>
    </w:p>
    <w:p w:rsidR="00F910DF" w:rsidRPr="00182327" w:rsidRDefault="00F910DF" w:rsidP="00F910DF">
      <w:pPr>
        <w:pStyle w:val="a3"/>
        <w:spacing w:line="240" w:lineRule="exact"/>
        <w:rPr>
          <w:sz w:val="24"/>
          <w:szCs w:val="24"/>
          <w:lang w:val="uk-UA"/>
        </w:rPr>
      </w:pPr>
    </w:p>
    <w:p w:rsidR="00F910DF" w:rsidRPr="00182327" w:rsidRDefault="00F910DF" w:rsidP="00F910DF">
      <w:pPr>
        <w:pStyle w:val="a3"/>
        <w:numPr>
          <w:ilvl w:val="0"/>
          <w:numId w:val="4"/>
        </w:numPr>
        <w:spacing w:line="240" w:lineRule="exact"/>
        <w:ind w:left="284"/>
        <w:rPr>
          <w:sz w:val="24"/>
          <w:szCs w:val="24"/>
          <w:lang w:val="uk-UA"/>
        </w:rPr>
      </w:pP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Що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характерне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для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розвитку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культури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епоху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Каролінзького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відродження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>?</w:t>
      </w:r>
    </w:p>
    <w:p w:rsidR="00F910DF" w:rsidRPr="00182327" w:rsidRDefault="00F910DF" w:rsidP="00F910DF">
      <w:pPr>
        <w:pStyle w:val="a3"/>
        <w:spacing w:line="240" w:lineRule="exact"/>
        <w:rPr>
          <w:sz w:val="24"/>
          <w:szCs w:val="24"/>
          <w:lang w:val="uk-UA"/>
        </w:rPr>
      </w:pPr>
    </w:p>
    <w:p w:rsidR="00F910DF" w:rsidRPr="00182327" w:rsidRDefault="00F910DF" w:rsidP="00F910DF">
      <w:pPr>
        <w:pStyle w:val="a3"/>
        <w:numPr>
          <w:ilvl w:val="0"/>
          <w:numId w:val="4"/>
        </w:numPr>
        <w:spacing w:line="240" w:lineRule="exact"/>
        <w:ind w:left="284"/>
        <w:rPr>
          <w:sz w:val="24"/>
          <w:szCs w:val="24"/>
          <w:lang w:val="uk-UA"/>
        </w:rPr>
      </w:pP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Що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таке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2327">
        <w:rPr>
          <w:color w:val="333333"/>
          <w:sz w:val="24"/>
          <w:szCs w:val="24"/>
          <w:shd w:val="clear" w:color="auto" w:fill="FFFFFF"/>
        </w:rPr>
        <w:t>лицарська</w:t>
      </w:r>
      <w:proofErr w:type="spellEnd"/>
      <w:r w:rsidRPr="00182327">
        <w:rPr>
          <w:color w:val="333333"/>
          <w:sz w:val="24"/>
          <w:szCs w:val="24"/>
          <w:shd w:val="clear" w:color="auto" w:fill="FFFFFF"/>
        </w:rPr>
        <w:t xml:space="preserve"> культура?</w:t>
      </w:r>
    </w:p>
    <w:p w:rsidR="00C02C95" w:rsidRDefault="00C02C95" w:rsidP="00C02C95">
      <w:pPr>
        <w:rPr>
          <w:sz w:val="24"/>
          <w:szCs w:val="24"/>
          <w:lang w:val="uk-UA"/>
        </w:rPr>
      </w:pPr>
    </w:p>
    <w:p w:rsidR="00C02C95" w:rsidRDefault="00C02C95" w:rsidP="00C02C9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C02C95" w:rsidRDefault="00C02C95" w:rsidP="00C02C95">
      <w:pPr>
        <w:rPr>
          <w:sz w:val="24"/>
          <w:szCs w:val="24"/>
          <w:lang w:val="uk-UA"/>
        </w:rPr>
      </w:pPr>
    </w:p>
    <w:p w:rsidR="00C02C95" w:rsidRDefault="00C02C95" w:rsidP="00C02C95">
      <w:pPr>
        <w:rPr>
          <w:b/>
          <w:sz w:val="24"/>
          <w:szCs w:val="24"/>
          <w:lang w:val="uk-UA"/>
        </w:rPr>
      </w:pPr>
    </w:p>
    <w:p w:rsidR="00C02C95" w:rsidRPr="007F1E77" w:rsidRDefault="00C02C95" w:rsidP="00C02C95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C02C95" w:rsidRPr="007F1E77" w:rsidRDefault="00C02C95" w:rsidP="00C02C95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9" w:history="1">
        <w:r w:rsidRPr="00AF3E47">
          <w:rPr>
            <w:rStyle w:val="a4"/>
            <w:sz w:val="24"/>
            <w:szCs w:val="24"/>
            <w:lang w:val="uk-UA"/>
          </w:rPr>
          <w:t>https://studentbooks.com.ua</w:t>
        </w:r>
      </w:hyperlink>
    </w:p>
    <w:p w:rsidR="00C02C95" w:rsidRPr="007F1E77" w:rsidRDefault="00C02C95" w:rsidP="00C02C95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C02C95" w:rsidRDefault="00C02C95" w:rsidP="00C02C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F910DF">
        <w:rPr>
          <w:b/>
          <w:sz w:val="24"/>
          <w:szCs w:val="24"/>
          <w:u w:val="single"/>
          <w:lang w:val="uk-UA"/>
        </w:rPr>
        <w:t>20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C02C95" w:rsidRDefault="00C02C95" w:rsidP="00C02C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C02C95" w:rsidRDefault="00C02C95" w:rsidP="00C02C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257D4" w:rsidRPr="00F910DF" w:rsidRDefault="00C02C95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F910DF">
        <w:rPr>
          <w:b/>
          <w:i/>
          <w:sz w:val="24"/>
          <w:szCs w:val="24"/>
          <w:u w:val="single"/>
          <w:lang w:val="uk-UA"/>
        </w:rPr>
        <w:t>Ю.Є.</w:t>
      </w:r>
    </w:p>
    <w:sectPr w:rsidR="00A257D4" w:rsidRPr="00F910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EE8"/>
    <w:multiLevelType w:val="hybridMultilevel"/>
    <w:tmpl w:val="12406F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58"/>
    <w:rsid w:val="007F2958"/>
    <w:rsid w:val="00A257D4"/>
    <w:rsid w:val="00C02C95"/>
    <w:rsid w:val="00F9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6183"/>
  <w15:chartTrackingRefBased/>
  <w15:docId w15:val="{F96BE377-C71F-4D84-B1E0-7F7E5F68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02C9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C9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02C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books.com.ua/content/view/213/46/1/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books.com.ua/content/view/212/46/1/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books.com.ua/content/view/212/46/1/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books.com.ua/content/view/212/46/1/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entbooks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1193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2020-04-13T09:03:00Z</dcterms:created>
  <dcterms:modified xsi:type="dcterms:W3CDTF">2020-04-13T09:11:00Z</dcterms:modified>
</cp:coreProperties>
</file>