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2C" w:rsidRPr="00512A3B" w:rsidRDefault="0070362C" w:rsidP="0070362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0362C" w:rsidRPr="004B2518" w:rsidRDefault="0070362C" w:rsidP="0070362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0362C" w:rsidRPr="00512A3B" w:rsidRDefault="0070362C" w:rsidP="0070362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0362C" w:rsidRPr="00512A3B" w:rsidRDefault="0070362C" w:rsidP="0070362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0362C" w:rsidRDefault="0070362C" w:rsidP="0070362C">
      <w:pPr>
        <w:pStyle w:val="1"/>
        <w:jc w:val="left"/>
        <w:rPr>
          <w:szCs w:val="28"/>
        </w:rPr>
      </w:pPr>
    </w:p>
    <w:p w:rsidR="0070362C" w:rsidRDefault="0070362C" w:rsidP="0070362C">
      <w:pPr>
        <w:pStyle w:val="1"/>
        <w:rPr>
          <w:szCs w:val="28"/>
        </w:rPr>
      </w:pPr>
    </w:p>
    <w:p w:rsidR="0070362C" w:rsidRPr="006A68F9" w:rsidRDefault="0070362C" w:rsidP="0070362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70362C" w:rsidRDefault="0070362C" w:rsidP="007036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0362C" w:rsidRPr="006A68F9" w:rsidRDefault="0070362C" w:rsidP="0070362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0362C" w:rsidRDefault="0070362C" w:rsidP="0070362C">
      <w:pPr>
        <w:rPr>
          <w:sz w:val="18"/>
          <w:szCs w:val="18"/>
          <w:lang w:val="uk-UA"/>
        </w:rPr>
      </w:pPr>
    </w:p>
    <w:p w:rsidR="0070362C" w:rsidRPr="004B2518" w:rsidRDefault="0070362C" w:rsidP="0070362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70362C" w:rsidRDefault="0070362C" w:rsidP="0070362C">
      <w:pPr>
        <w:rPr>
          <w:sz w:val="24"/>
          <w:szCs w:val="24"/>
          <w:lang w:val="uk-UA"/>
        </w:rPr>
      </w:pPr>
    </w:p>
    <w:p w:rsidR="0070362C" w:rsidRDefault="0070362C" w:rsidP="0070362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 w:rsidR="006E2585">
        <w:rPr>
          <w:b/>
          <w:sz w:val="24"/>
          <w:szCs w:val="24"/>
          <w:u w:val="single"/>
          <w:lang w:val="uk-UA"/>
        </w:rPr>
        <w:t>08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70362C" w:rsidRDefault="0070362C" w:rsidP="007036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0362C" w:rsidRDefault="0070362C" w:rsidP="0070362C">
      <w:pPr>
        <w:rPr>
          <w:sz w:val="24"/>
          <w:szCs w:val="24"/>
          <w:lang w:val="uk-UA"/>
        </w:rPr>
      </w:pPr>
    </w:p>
    <w:p w:rsidR="0070362C" w:rsidRPr="0070362C" w:rsidRDefault="0070362C" w:rsidP="0070362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70362C">
        <w:rPr>
          <w:b/>
          <w:i/>
          <w:sz w:val="24"/>
          <w:szCs w:val="24"/>
          <w:u w:val="single"/>
          <w:lang w:val="uk-UA"/>
        </w:rPr>
        <w:t>Право міжнародних організацій</w:t>
      </w:r>
    </w:p>
    <w:p w:rsidR="0070362C" w:rsidRDefault="0070362C" w:rsidP="0070362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70362C" w:rsidRDefault="0070362C" w:rsidP="0070362C">
      <w:pPr>
        <w:tabs>
          <w:tab w:val="left" w:pos="2405"/>
        </w:tabs>
        <w:rPr>
          <w:sz w:val="24"/>
          <w:szCs w:val="24"/>
          <w:lang w:val="uk-UA"/>
        </w:rPr>
      </w:pPr>
    </w:p>
    <w:p w:rsidR="0070362C" w:rsidRPr="004B2518" w:rsidRDefault="0070362C" w:rsidP="0070362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70362C" w:rsidRDefault="0070362C" w:rsidP="0070362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0362C" w:rsidRDefault="0070362C" w:rsidP="0070362C">
      <w:pPr>
        <w:rPr>
          <w:sz w:val="24"/>
          <w:szCs w:val="24"/>
          <w:lang w:val="uk-UA"/>
        </w:rPr>
      </w:pPr>
    </w:p>
    <w:p w:rsidR="0070362C" w:rsidRDefault="0070362C" w:rsidP="0070362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70362C" w:rsidRPr="00E66F91" w:rsidRDefault="0070362C" w:rsidP="0070362C">
      <w:pPr>
        <w:pStyle w:val="a3"/>
        <w:ind w:left="426"/>
        <w:rPr>
          <w:sz w:val="24"/>
          <w:szCs w:val="24"/>
          <w:lang w:val="uk-UA"/>
        </w:rPr>
      </w:pPr>
    </w:p>
    <w:p w:rsidR="0070362C" w:rsidRPr="0070362C" w:rsidRDefault="0070362C" w:rsidP="0070362C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70362C">
        <w:rPr>
          <w:sz w:val="24"/>
          <w:szCs w:val="24"/>
          <w:lang w:val="uk-UA"/>
        </w:rPr>
        <w:t>оняття, ознаки, правосуб'єктність міжнародних організацій.</w:t>
      </w:r>
    </w:p>
    <w:p w:rsidR="0070362C" w:rsidRPr="00964A7F" w:rsidRDefault="0070362C" w:rsidP="0070362C">
      <w:pPr>
        <w:pStyle w:val="a3"/>
        <w:numPr>
          <w:ilvl w:val="0"/>
          <w:numId w:val="4"/>
        </w:numPr>
        <w:ind w:left="426"/>
        <w:rPr>
          <w:lang w:val="uk-UA"/>
        </w:rPr>
      </w:pPr>
      <w:r w:rsidRPr="0070362C">
        <w:rPr>
          <w:sz w:val="24"/>
          <w:szCs w:val="24"/>
          <w:lang w:val="uk-UA"/>
        </w:rPr>
        <w:t xml:space="preserve">Види міжнародних організацій: </w:t>
      </w:r>
      <w:r w:rsidRPr="008F4C5F">
        <w:rPr>
          <w:bCs/>
          <w:sz w:val="24"/>
          <w:szCs w:val="24"/>
          <w:lang w:val="uk-UA"/>
        </w:rPr>
        <w:t>міжнародні міжурядові організації</w:t>
      </w:r>
      <w:r w:rsidRPr="00964A7F">
        <w:rPr>
          <w:bCs/>
          <w:sz w:val="24"/>
          <w:szCs w:val="24"/>
          <w:lang w:val="uk-UA"/>
        </w:rPr>
        <w:t xml:space="preserve">, </w:t>
      </w:r>
      <w:r w:rsidRPr="008F4C5F">
        <w:rPr>
          <w:bCs/>
          <w:sz w:val="24"/>
          <w:szCs w:val="24"/>
          <w:lang w:val="uk-UA"/>
        </w:rPr>
        <w:t>міжнародні неурядові організації</w:t>
      </w:r>
      <w:r w:rsidRPr="00964A7F">
        <w:rPr>
          <w:bCs/>
          <w:sz w:val="24"/>
          <w:szCs w:val="24"/>
          <w:lang w:val="uk-UA"/>
        </w:rPr>
        <w:t>.</w:t>
      </w:r>
    </w:p>
    <w:p w:rsidR="0070362C" w:rsidRPr="0070362C" w:rsidRDefault="0070362C" w:rsidP="0070362C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ООН: система органів, функції, повноваження. Спеціалізовані установи ООН.</w:t>
      </w:r>
    </w:p>
    <w:p w:rsidR="0070362C" w:rsidRPr="0070362C" w:rsidRDefault="0070362C" w:rsidP="0070362C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НАТО.</w:t>
      </w:r>
    </w:p>
    <w:p w:rsidR="0070362C" w:rsidRPr="0070362C" w:rsidRDefault="0070362C" w:rsidP="0070362C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Регіональні організації.</w:t>
      </w:r>
    </w:p>
    <w:p w:rsidR="0070362C" w:rsidRPr="0070362C" w:rsidRDefault="0070362C" w:rsidP="0070362C">
      <w:pPr>
        <w:rPr>
          <w:sz w:val="24"/>
          <w:szCs w:val="24"/>
          <w:lang w:val="uk-UA"/>
        </w:rPr>
      </w:pPr>
    </w:p>
    <w:p w:rsidR="0070362C" w:rsidRPr="0048155D" w:rsidRDefault="0070362C" w:rsidP="0070362C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0362C" w:rsidRPr="0057205E" w:rsidRDefault="0070362C" w:rsidP="0070362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70362C" w:rsidRPr="0070362C" w:rsidRDefault="0070362C" w:rsidP="0070362C">
      <w:pPr>
        <w:pStyle w:val="a3"/>
        <w:numPr>
          <w:ilvl w:val="0"/>
          <w:numId w:val="5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Акти міжнародних організацій</w:t>
      </w:r>
    </w:p>
    <w:p w:rsidR="0070362C" w:rsidRPr="0070362C" w:rsidRDefault="0070362C" w:rsidP="0070362C">
      <w:pPr>
        <w:pStyle w:val="a3"/>
        <w:numPr>
          <w:ilvl w:val="0"/>
          <w:numId w:val="5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Внутрішньо-організаційний механізм міжнародних організацій</w:t>
      </w:r>
    </w:p>
    <w:p w:rsidR="0070362C" w:rsidRPr="0070362C" w:rsidRDefault="0070362C" w:rsidP="0070362C">
      <w:pPr>
        <w:pStyle w:val="a3"/>
        <w:numPr>
          <w:ilvl w:val="0"/>
          <w:numId w:val="5"/>
        </w:numPr>
        <w:ind w:left="426"/>
        <w:rPr>
          <w:sz w:val="24"/>
          <w:szCs w:val="24"/>
          <w:lang w:val="uk-UA"/>
        </w:rPr>
      </w:pPr>
      <w:r w:rsidRPr="0070362C">
        <w:rPr>
          <w:sz w:val="24"/>
          <w:szCs w:val="24"/>
          <w:lang w:val="uk-UA"/>
        </w:rPr>
        <w:t>Класифікація органів міжнародної організації</w:t>
      </w:r>
    </w:p>
    <w:p w:rsidR="0070362C" w:rsidRPr="0070362C" w:rsidRDefault="0070362C" w:rsidP="0070362C">
      <w:pPr>
        <w:pStyle w:val="a3"/>
        <w:rPr>
          <w:sz w:val="24"/>
          <w:szCs w:val="24"/>
          <w:lang w:val="uk-UA"/>
        </w:rPr>
      </w:pPr>
    </w:p>
    <w:p w:rsidR="0070362C" w:rsidRDefault="0070362C" w:rsidP="0070362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70362C" w:rsidRDefault="0070362C" w:rsidP="0070362C">
      <w:pPr>
        <w:rPr>
          <w:b/>
          <w:sz w:val="24"/>
          <w:szCs w:val="24"/>
          <w:lang w:val="uk-UA"/>
        </w:rPr>
      </w:pPr>
    </w:p>
    <w:p w:rsidR="0070362C" w:rsidRPr="00E66F91" w:rsidRDefault="0070362C" w:rsidP="0070362C">
      <w:pPr>
        <w:pStyle w:val="a3"/>
        <w:numPr>
          <w:ilvl w:val="0"/>
          <w:numId w:val="3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70362C" w:rsidRDefault="0070362C" w:rsidP="0070362C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964A7F" w:rsidRDefault="00964A7F" w:rsidP="00964A7F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964A7F">
        <w:rPr>
          <w:sz w:val="24"/>
          <w:szCs w:val="24"/>
          <w:lang w:val="uk-UA"/>
        </w:rPr>
        <w:t>https://pidruchniki.com</w:t>
      </w:r>
      <w:bookmarkStart w:id="0" w:name="_GoBack"/>
      <w:bookmarkEnd w:id="0"/>
    </w:p>
    <w:p w:rsidR="0070362C" w:rsidRPr="00AD18F2" w:rsidRDefault="0070362C" w:rsidP="0070362C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70362C" w:rsidRDefault="0070362C" w:rsidP="0070362C">
      <w:pPr>
        <w:rPr>
          <w:sz w:val="24"/>
          <w:szCs w:val="24"/>
          <w:lang w:val="uk-UA"/>
        </w:rPr>
      </w:pPr>
    </w:p>
    <w:p w:rsidR="0070362C" w:rsidRDefault="0070362C" w:rsidP="0070362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70362C" w:rsidRDefault="0070362C" w:rsidP="0070362C">
      <w:pPr>
        <w:rPr>
          <w:sz w:val="24"/>
          <w:szCs w:val="24"/>
          <w:lang w:val="uk-UA"/>
        </w:rPr>
      </w:pPr>
    </w:p>
    <w:p w:rsidR="0070362C" w:rsidRPr="0022672A" w:rsidRDefault="0070362C" w:rsidP="0070362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0362C" w:rsidRPr="00E66F91" w:rsidRDefault="0070362C" w:rsidP="0070362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14AE8" w:rsidRDefault="00114AE8"/>
    <w:sectPr w:rsidR="00114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60FC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0E20"/>
    <w:multiLevelType w:val="hybridMultilevel"/>
    <w:tmpl w:val="133C2A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6425F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E9"/>
    <w:rsid w:val="00114AE8"/>
    <w:rsid w:val="006E2585"/>
    <w:rsid w:val="0070362C"/>
    <w:rsid w:val="008F4C5F"/>
    <w:rsid w:val="00964A7F"/>
    <w:rsid w:val="00D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1878"/>
  <w15:chartTrackingRefBased/>
  <w15:docId w15:val="{39F4311E-6F8A-42CE-8F67-3116F17E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0362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62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036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362C"/>
    <w:rPr>
      <w:color w:val="0000FF"/>
      <w:u w:val="single"/>
    </w:rPr>
  </w:style>
  <w:style w:type="table" w:styleId="a5">
    <w:name w:val="Table Grid"/>
    <w:basedOn w:val="a1"/>
    <w:uiPriority w:val="59"/>
    <w:rsid w:val="0070362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03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1062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9</cp:revision>
  <dcterms:created xsi:type="dcterms:W3CDTF">2020-04-08T08:36:00Z</dcterms:created>
  <dcterms:modified xsi:type="dcterms:W3CDTF">2020-04-08T08:47:00Z</dcterms:modified>
</cp:coreProperties>
</file>