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CE" w:rsidRPr="00270DA4" w:rsidRDefault="00501F63" w:rsidP="00501F63">
      <w:pPr>
        <w:jc w:val="center"/>
        <w:rPr>
          <w:i/>
        </w:rPr>
      </w:pPr>
      <w:r w:rsidRPr="00270DA4">
        <w:rPr>
          <w:i/>
        </w:rPr>
        <w:t>Пятница 1</w:t>
      </w:r>
      <w:r w:rsidR="00270DA4" w:rsidRPr="00270DA4">
        <w:rPr>
          <w:i/>
        </w:rPr>
        <w:t>0</w:t>
      </w:r>
      <w:r w:rsidRPr="00270DA4">
        <w:rPr>
          <w:i/>
        </w:rPr>
        <w:t>.0</w:t>
      </w:r>
      <w:r w:rsidR="00270DA4" w:rsidRPr="00270DA4">
        <w:rPr>
          <w:i/>
        </w:rPr>
        <w:t>4</w:t>
      </w:r>
      <w:r w:rsidRPr="00270DA4">
        <w:rPr>
          <w:i/>
        </w:rPr>
        <w:t>.2020</w:t>
      </w:r>
    </w:p>
    <w:p w:rsidR="00501F63" w:rsidRPr="00270DA4" w:rsidRDefault="00501F63" w:rsidP="00501F63">
      <w:pPr>
        <w:jc w:val="center"/>
      </w:pPr>
      <w:r w:rsidRPr="00270DA4">
        <w:t>Дисциплина «Глобальная морская система связи»</w:t>
      </w:r>
    </w:p>
    <w:p w:rsidR="00501F63" w:rsidRPr="00270DA4" w:rsidRDefault="00501F63" w:rsidP="00501F63">
      <w:pPr>
        <w:jc w:val="center"/>
      </w:pPr>
      <w:r w:rsidRPr="00270DA4">
        <w:t xml:space="preserve">Тема: </w:t>
      </w:r>
      <w:r w:rsidR="00270DA4" w:rsidRPr="00270DA4">
        <w:rPr>
          <w:b/>
        </w:rPr>
        <w:t>Функциональные схемы взаимодействия в ГМССБ</w:t>
      </w:r>
    </w:p>
    <w:p w:rsidR="00501F63" w:rsidRPr="00270DA4" w:rsidRDefault="00464A9B" w:rsidP="00501F63">
      <w:pPr>
        <w:jc w:val="center"/>
      </w:pPr>
      <w:r w:rsidRPr="00270DA4">
        <w:t>План лекции</w:t>
      </w:r>
      <w:r w:rsidR="00501F63" w:rsidRPr="00270DA4">
        <w:t>:</w:t>
      </w:r>
    </w:p>
    <w:p w:rsidR="00501F63" w:rsidRPr="00270DA4" w:rsidRDefault="00270DA4" w:rsidP="00501F63">
      <w:pPr>
        <w:pStyle w:val="a8"/>
        <w:numPr>
          <w:ilvl w:val="0"/>
          <w:numId w:val="1"/>
        </w:numPr>
        <w:jc w:val="both"/>
      </w:pPr>
      <w:r w:rsidRPr="00270DA4">
        <w:t>Функциональная схема взаимодействия в</w:t>
      </w:r>
      <w:r w:rsidR="00501F63" w:rsidRPr="00270DA4">
        <w:t xml:space="preserve"> </w:t>
      </w:r>
      <w:proofErr w:type="spellStart"/>
      <w:proofErr w:type="gramStart"/>
      <w:r w:rsidR="00501F63" w:rsidRPr="00270DA4">
        <w:t>в</w:t>
      </w:r>
      <w:proofErr w:type="spellEnd"/>
      <w:proofErr w:type="gramEnd"/>
      <w:r w:rsidR="00501F63" w:rsidRPr="00270DA4">
        <w:t xml:space="preserve"> прибрежной морской зоне.</w:t>
      </w:r>
    </w:p>
    <w:p w:rsidR="00501F63" w:rsidRPr="00270DA4" w:rsidRDefault="00270DA4" w:rsidP="00501F63">
      <w:pPr>
        <w:pStyle w:val="a8"/>
        <w:numPr>
          <w:ilvl w:val="0"/>
          <w:numId w:val="1"/>
        </w:numPr>
        <w:jc w:val="both"/>
      </w:pPr>
      <w:r w:rsidRPr="00270DA4">
        <w:t>Функциональная схема взаимодействия</w:t>
      </w:r>
      <w:r w:rsidR="00501F63" w:rsidRPr="00270DA4">
        <w:t xml:space="preserve"> в открытом море с использованием спутниковых систем связи.</w:t>
      </w:r>
    </w:p>
    <w:p w:rsidR="00270DA4" w:rsidRPr="00270DA4" w:rsidRDefault="00270DA4" w:rsidP="00501F63">
      <w:pPr>
        <w:pStyle w:val="a8"/>
        <w:numPr>
          <w:ilvl w:val="0"/>
          <w:numId w:val="1"/>
        </w:numPr>
        <w:jc w:val="both"/>
      </w:pPr>
      <w:r w:rsidRPr="00270DA4">
        <w:t>Функциональная схема взаимодействия в открытом море с использованием спутниковой системы КОСПАС-</w:t>
      </w:r>
      <w:proofErr w:type="gramStart"/>
      <w:r w:rsidRPr="00270DA4">
        <w:t>SARSAT</w:t>
      </w:r>
      <w:proofErr w:type="gramEnd"/>
      <w:r w:rsidRPr="00270DA4">
        <w:t>.</w:t>
      </w:r>
    </w:p>
    <w:p w:rsidR="00501F63" w:rsidRPr="00270DA4" w:rsidRDefault="00270DA4" w:rsidP="00501F63">
      <w:pPr>
        <w:pStyle w:val="a8"/>
        <w:numPr>
          <w:ilvl w:val="0"/>
          <w:numId w:val="1"/>
        </w:numPr>
        <w:jc w:val="both"/>
      </w:pPr>
      <w:r w:rsidRPr="00270DA4">
        <w:t>Процедура отмены ложной посылки сигнала бедствия.</w:t>
      </w:r>
    </w:p>
    <w:p w:rsidR="00501F63" w:rsidRPr="00270DA4" w:rsidRDefault="00464A9B" w:rsidP="00501F63">
      <w:pPr>
        <w:jc w:val="center"/>
      </w:pPr>
      <w:r w:rsidRPr="00270DA4">
        <w:t>Контрольные вопросы:</w:t>
      </w:r>
    </w:p>
    <w:p w:rsidR="00464A9B" w:rsidRPr="00270DA4" w:rsidRDefault="00270DA4" w:rsidP="00464A9B">
      <w:pPr>
        <w:pStyle w:val="a8"/>
        <w:numPr>
          <w:ilvl w:val="0"/>
          <w:numId w:val="7"/>
        </w:numPr>
        <w:jc w:val="both"/>
      </w:pPr>
      <w:r>
        <w:t>Укажите возможные способы получения информации об аварийной ситуации на судне в прибрежной зоне</w:t>
      </w:r>
      <w:r w:rsidR="00464A9B" w:rsidRPr="00270DA4">
        <w:t>?</w:t>
      </w:r>
    </w:p>
    <w:p w:rsidR="00464A9B" w:rsidRPr="00270DA4" w:rsidRDefault="00270DA4" w:rsidP="00464A9B">
      <w:pPr>
        <w:pStyle w:val="a8"/>
        <w:numPr>
          <w:ilvl w:val="0"/>
          <w:numId w:val="7"/>
        </w:numPr>
        <w:jc w:val="both"/>
      </w:pPr>
      <w:r>
        <w:t>Какую функцию исполняет координирующая станция сети спутниковой системы ИНМАРСАТ</w:t>
      </w:r>
      <w:r w:rsidR="00464A9B" w:rsidRPr="00270DA4">
        <w:t>?</w:t>
      </w:r>
    </w:p>
    <w:p w:rsidR="00464A9B" w:rsidRPr="00270DA4" w:rsidRDefault="00270DA4" w:rsidP="00464A9B">
      <w:pPr>
        <w:pStyle w:val="a8"/>
        <w:numPr>
          <w:ilvl w:val="0"/>
          <w:numId w:val="7"/>
        </w:numPr>
        <w:jc w:val="both"/>
      </w:pPr>
      <w:r>
        <w:t xml:space="preserve">Каким образом определяется место расположения коллективного спасательного средства при использовании АРБ спутниковой системы </w:t>
      </w:r>
      <w:r w:rsidRPr="00270DA4">
        <w:t>КОСПАС-</w:t>
      </w:r>
      <w:proofErr w:type="gramStart"/>
      <w:r w:rsidRPr="00270DA4">
        <w:t>SARSAT</w:t>
      </w:r>
      <w:proofErr w:type="gramEnd"/>
      <w:r w:rsidR="00464A9B" w:rsidRPr="00270DA4">
        <w:t>?</w:t>
      </w:r>
    </w:p>
    <w:p w:rsidR="00464A9B" w:rsidRPr="00270DA4" w:rsidRDefault="00270DA4" w:rsidP="00464A9B">
      <w:pPr>
        <w:pStyle w:val="a8"/>
        <w:numPr>
          <w:ilvl w:val="0"/>
          <w:numId w:val="7"/>
        </w:numPr>
        <w:jc w:val="both"/>
      </w:pPr>
      <w:r>
        <w:t>Перечислить последовательность действий при отмене ложной посылки сигнала бедствия, переданного с помощью ОВЧ ЦИВ контроллера</w:t>
      </w:r>
      <w:r w:rsidR="00464A9B" w:rsidRPr="00270DA4">
        <w:t>?</w:t>
      </w:r>
    </w:p>
    <w:p w:rsidR="00464A9B" w:rsidRPr="00270DA4" w:rsidRDefault="00270DA4" w:rsidP="00464A9B">
      <w:pPr>
        <w:pStyle w:val="a8"/>
        <w:numPr>
          <w:ilvl w:val="0"/>
          <w:numId w:val="7"/>
        </w:numPr>
        <w:jc w:val="both"/>
      </w:pPr>
      <w:r>
        <w:t xml:space="preserve">Перечислить последовательность действий при отмене ложной посылки сигнала бедствия, переданного с помощью </w:t>
      </w:r>
      <w:r w:rsidR="00AC4C18">
        <w:t>АРБ</w:t>
      </w:r>
      <w:r w:rsidRPr="00270DA4">
        <w:t>?</w:t>
      </w:r>
    </w:p>
    <w:p w:rsidR="00501F63" w:rsidRPr="00270DA4" w:rsidRDefault="00501F63" w:rsidP="00501F63">
      <w:pPr>
        <w:jc w:val="center"/>
      </w:pPr>
    </w:p>
    <w:p w:rsidR="00501F63" w:rsidRPr="004042FA" w:rsidRDefault="00501F63" w:rsidP="00501F63">
      <w:pPr>
        <w:jc w:val="center"/>
        <w:rPr>
          <w:i/>
        </w:rPr>
      </w:pPr>
      <w:r w:rsidRPr="004042FA">
        <w:rPr>
          <w:i/>
        </w:rPr>
        <w:t xml:space="preserve">Пятница </w:t>
      </w:r>
      <w:r w:rsidR="00AC4C18">
        <w:rPr>
          <w:i/>
        </w:rPr>
        <w:t>17</w:t>
      </w:r>
      <w:r w:rsidRPr="004042FA">
        <w:rPr>
          <w:i/>
        </w:rPr>
        <w:t>.0</w:t>
      </w:r>
      <w:r w:rsidR="00AC4C18">
        <w:rPr>
          <w:i/>
        </w:rPr>
        <w:t>4</w:t>
      </w:r>
      <w:r w:rsidRPr="004042FA">
        <w:rPr>
          <w:i/>
        </w:rPr>
        <w:t>.2020</w:t>
      </w:r>
    </w:p>
    <w:p w:rsidR="00501F63" w:rsidRPr="004042FA" w:rsidRDefault="00501F63" w:rsidP="00501F63">
      <w:pPr>
        <w:jc w:val="center"/>
      </w:pPr>
      <w:r w:rsidRPr="004042FA">
        <w:t>Дисциплина «Глобальная морская система связи»</w:t>
      </w:r>
    </w:p>
    <w:p w:rsidR="00501F63" w:rsidRPr="004042FA" w:rsidRDefault="00501F63" w:rsidP="00501F63">
      <w:pPr>
        <w:jc w:val="center"/>
      </w:pPr>
      <w:r w:rsidRPr="004042FA">
        <w:t xml:space="preserve">Тема: </w:t>
      </w:r>
      <w:r w:rsidR="00AC4C18">
        <w:rPr>
          <w:b/>
        </w:rPr>
        <w:t>Радиотелефонные форматы сигналов особой важности</w:t>
      </w:r>
      <w:r w:rsidRPr="004042FA">
        <w:rPr>
          <w:b/>
        </w:rPr>
        <w:t>.</w:t>
      </w:r>
    </w:p>
    <w:p w:rsidR="00501F63" w:rsidRPr="004042FA" w:rsidRDefault="00D26E17" w:rsidP="00501F63">
      <w:pPr>
        <w:jc w:val="center"/>
      </w:pPr>
      <w:r>
        <w:t>План лекции</w:t>
      </w:r>
      <w:r w:rsidR="00501F63" w:rsidRPr="004042FA">
        <w:t>:</w:t>
      </w:r>
    </w:p>
    <w:p w:rsidR="00501F63" w:rsidRPr="004042FA" w:rsidRDefault="00AC4C18" w:rsidP="00501F63">
      <w:pPr>
        <w:pStyle w:val="a8"/>
        <w:numPr>
          <w:ilvl w:val="0"/>
          <w:numId w:val="2"/>
        </w:numPr>
        <w:jc w:val="both"/>
      </w:pPr>
      <w:r>
        <w:t>Формат радиотелефонного сигнала бедствия</w:t>
      </w:r>
      <w:r w:rsidR="00501F63" w:rsidRPr="004042FA">
        <w:t>.</w:t>
      </w:r>
    </w:p>
    <w:p w:rsidR="00501F63" w:rsidRPr="004042FA" w:rsidRDefault="00AC4C18" w:rsidP="00501F63">
      <w:pPr>
        <w:pStyle w:val="a8"/>
        <w:numPr>
          <w:ilvl w:val="0"/>
          <w:numId w:val="2"/>
        </w:numPr>
        <w:jc w:val="both"/>
      </w:pPr>
      <w:r>
        <w:t>Формат подтверждения и ретрансляции сигнала бедствия в радиотелефонии</w:t>
      </w:r>
      <w:r w:rsidR="00501F63" w:rsidRPr="004042FA">
        <w:t>.</w:t>
      </w:r>
    </w:p>
    <w:p w:rsidR="00501F63" w:rsidRPr="004042FA" w:rsidRDefault="00AC4C18" w:rsidP="00501F63">
      <w:pPr>
        <w:pStyle w:val="a8"/>
        <w:numPr>
          <w:ilvl w:val="0"/>
          <w:numId w:val="2"/>
        </w:numPr>
        <w:jc w:val="both"/>
      </w:pPr>
      <w:r>
        <w:t>Формат радиотелефонного сигнала срочности</w:t>
      </w:r>
      <w:r w:rsidRPr="004042FA">
        <w:t>.</w:t>
      </w:r>
    </w:p>
    <w:p w:rsidR="00501F63" w:rsidRPr="004042FA" w:rsidRDefault="00AC4C18" w:rsidP="00501F63">
      <w:pPr>
        <w:pStyle w:val="a8"/>
        <w:numPr>
          <w:ilvl w:val="0"/>
          <w:numId w:val="2"/>
        </w:numPr>
        <w:jc w:val="both"/>
      </w:pPr>
      <w:r>
        <w:t>Формат подтверждения и ретрансляции сигнала срочности в радиотелефонии</w:t>
      </w:r>
      <w:r w:rsidRPr="004042FA">
        <w:t>.</w:t>
      </w:r>
    </w:p>
    <w:p w:rsidR="00501F63" w:rsidRPr="004042FA" w:rsidRDefault="00AC4C18" w:rsidP="00501F63">
      <w:pPr>
        <w:pStyle w:val="a8"/>
        <w:numPr>
          <w:ilvl w:val="0"/>
          <w:numId w:val="2"/>
        </w:numPr>
        <w:jc w:val="both"/>
      </w:pPr>
      <w:r>
        <w:t>Формат радиотелефонного сигнала безопасности</w:t>
      </w:r>
      <w:r w:rsidRPr="004042FA">
        <w:t>.</w:t>
      </w:r>
    </w:p>
    <w:p w:rsidR="00501F63" w:rsidRDefault="00983CEF" w:rsidP="00501F63">
      <w:pPr>
        <w:jc w:val="center"/>
      </w:pPr>
      <w:r>
        <w:t>Контрольные вопросы:</w:t>
      </w:r>
    </w:p>
    <w:p w:rsidR="00983CEF" w:rsidRDefault="00AC4C18" w:rsidP="00983CEF">
      <w:pPr>
        <w:pStyle w:val="a8"/>
        <w:numPr>
          <w:ilvl w:val="0"/>
          <w:numId w:val="8"/>
        </w:numPr>
        <w:jc w:val="both"/>
      </w:pPr>
      <w:r>
        <w:t>Приведите пример формата радиотелефонного сигнала бедствия.</w:t>
      </w:r>
    </w:p>
    <w:p w:rsidR="00983CEF" w:rsidRDefault="00AC4C18" w:rsidP="00983CEF">
      <w:pPr>
        <w:pStyle w:val="a8"/>
        <w:numPr>
          <w:ilvl w:val="0"/>
          <w:numId w:val="8"/>
        </w:numPr>
        <w:jc w:val="both"/>
      </w:pPr>
      <w:r>
        <w:t>Приведите пример формата подтверждения на радиотелефонный сигнал бедствия.</w:t>
      </w:r>
    </w:p>
    <w:p w:rsidR="00983CEF" w:rsidRDefault="00AC4C18" w:rsidP="00983CEF">
      <w:pPr>
        <w:pStyle w:val="a8"/>
        <w:numPr>
          <w:ilvl w:val="0"/>
          <w:numId w:val="8"/>
        </w:numPr>
        <w:jc w:val="both"/>
      </w:pPr>
      <w:r>
        <w:t>Приведите пример формата ретрансляции радиотелефонного сигнала бедствия.</w:t>
      </w:r>
    </w:p>
    <w:p w:rsidR="00983CEF" w:rsidRDefault="00AC4C18" w:rsidP="00983CEF">
      <w:pPr>
        <w:pStyle w:val="a8"/>
        <w:numPr>
          <w:ilvl w:val="0"/>
          <w:numId w:val="8"/>
        </w:numPr>
        <w:jc w:val="both"/>
      </w:pPr>
      <w:r>
        <w:t>Приведите пример формата радиотелефонного сигнала срочности.</w:t>
      </w:r>
    </w:p>
    <w:p w:rsidR="00983CEF" w:rsidRDefault="00AC4C18" w:rsidP="00983CEF">
      <w:pPr>
        <w:pStyle w:val="a8"/>
        <w:numPr>
          <w:ilvl w:val="0"/>
          <w:numId w:val="8"/>
        </w:numPr>
        <w:jc w:val="both"/>
      </w:pPr>
      <w:r>
        <w:t>Приведите пример формата радиотелефонного сигнала безопасности.</w:t>
      </w:r>
    </w:p>
    <w:p w:rsidR="00501F63" w:rsidRPr="004042FA" w:rsidRDefault="00501F63" w:rsidP="00501F63">
      <w:pPr>
        <w:jc w:val="center"/>
      </w:pPr>
    </w:p>
    <w:p w:rsidR="004042FA" w:rsidRPr="004042FA" w:rsidRDefault="004042FA" w:rsidP="004042FA">
      <w:pPr>
        <w:jc w:val="center"/>
        <w:rPr>
          <w:i/>
        </w:rPr>
      </w:pPr>
      <w:r w:rsidRPr="004042FA">
        <w:rPr>
          <w:i/>
        </w:rPr>
        <w:t>Пятница 2</w:t>
      </w:r>
      <w:r w:rsidR="00AC4C18">
        <w:rPr>
          <w:i/>
        </w:rPr>
        <w:t>4</w:t>
      </w:r>
      <w:r w:rsidRPr="004042FA">
        <w:rPr>
          <w:i/>
        </w:rPr>
        <w:t>.0</w:t>
      </w:r>
      <w:r w:rsidR="00AC4C18">
        <w:rPr>
          <w:i/>
        </w:rPr>
        <w:t>4</w:t>
      </w:r>
      <w:r w:rsidRPr="004042FA">
        <w:rPr>
          <w:i/>
        </w:rPr>
        <w:t>.2020</w:t>
      </w:r>
    </w:p>
    <w:p w:rsidR="004042FA" w:rsidRPr="004042FA" w:rsidRDefault="004042FA" w:rsidP="004042FA">
      <w:pPr>
        <w:jc w:val="center"/>
      </w:pPr>
      <w:r w:rsidRPr="004042FA">
        <w:t>Дисциплина «Глобальная морская система связи»</w:t>
      </w:r>
    </w:p>
    <w:p w:rsidR="004042FA" w:rsidRPr="004042FA" w:rsidRDefault="004042FA" w:rsidP="004042FA">
      <w:pPr>
        <w:jc w:val="center"/>
      </w:pPr>
      <w:r w:rsidRPr="004042FA">
        <w:t xml:space="preserve">Тема: </w:t>
      </w:r>
      <w:r w:rsidR="00AC4C18">
        <w:rPr>
          <w:b/>
        </w:rPr>
        <w:t>Система морской подвижной службы связи</w:t>
      </w:r>
      <w:r w:rsidRPr="004042FA">
        <w:rPr>
          <w:b/>
        </w:rPr>
        <w:t>.</w:t>
      </w:r>
    </w:p>
    <w:p w:rsidR="004042FA" w:rsidRPr="004042FA" w:rsidRDefault="00983CEF" w:rsidP="004042FA">
      <w:pPr>
        <w:jc w:val="center"/>
      </w:pPr>
      <w:r>
        <w:t>План лекции</w:t>
      </w:r>
      <w:r w:rsidR="004042FA" w:rsidRPr="004042FA">
        <w:t>:</w:t>
      </w:r>
    </w:p>
    <w:p w:rsidR="004042FA" w:rsidRPr="004042FA" w:rsidRDefault="00AC4C18" w:rsidP="004042FA">
      <w:pPr>
        <w:pStyle w:val="a8"/>
        <w:numPr>
          <w:ilvl w:val="0"/>
          <w:numId w:val="3"/>
        </w:numPr>
        <w:jc w:val="both"/>
      </w:pPr>
      <w:r>
        <w:t>Краткие сведения о системе МПС</w:t>
      </w:r>
      <w:r w:rsidR="004042FA" w:rsidRPr="004042FA">
        <w:t>.</w:t>
      </w:r>
    </w:p>
    <w:p w:rsidR="004042FA" w:rsidRPr="004042FA" w:rsidRDefault="00AC4C18" w:rsidP="004042FA">
      <w:pPr>
        <w:pStyle w:val="a8"/>
        <w:numPr>
          <w:ilvl w:val="0"/>
          <w:numId w:val="3"/>
        </w:numPr>
        <w:jc w:val="both"/>
      </w:pPr>
      <w:r>
        <w:t>Цифровой избирательный вызов.</w:t>
      </w:r>
    </w:p>
    <w:p w:rsidR="004042FA" w:rsidRPr="004042FA" w:rsidRDefault="00AC4C18" w:rsidP="004042FA">
      <w:pPr>
        <w:pStyle w:val="a8"/>
        <w:numPr>
          <w:ilvl w:val="0"/>
          <w:numId w:val="3"/>
        </w:numPr>
        <w:jc w:val="both"/>
      </w:pPr>
      <w:r>
        <w:t>Радиотелефония</w:t>
      </w:r>
      <w:r w:rsidR="004042FA" w:rsidRPr="004042FA">
        <w:t>.</w:t>
      </w:r>
    </w:p>
    <w:p w:rsidR="004042FA" w:rsidRPr="004042FA" w:rsidRDefault="00D36565" w:rsidP="004042FA">
      <w:pPr>
        <w:pStyle w:val="a8"/>
        <w:numPr>
          <w:ilvl w:val="0"/>
          <w:numId w:val="3"/>
        </w:numPr>
        <w:jc w:val="both"/>
      </w:pPr>
      <w:proofErr w:type="spellStart"/>
      <w:r>
        <w:t>Радиотелекс</w:t>
      </w:r>
      <w:proofErr w:type="spellEnd"/>
      <w:r>
        <w:t>.</w:t>
      </w:r>
    </w:p>
    <w:p w:rsidR="004042FA" w:rsidRDefault="00983CEF" w:rsidP="00501F63">
      <w:pPr>
        <w:jc w:val="center"/>
      </w:pPr>
      <w:r>
        <w:t>Контрольные вопросы:</w:t>
      </w:r>
    </w:p>
    <w:p w:rsidR="00983CEF" w:rsidRDefault="00983CEF" w:rsidP="00983CEF">
      <w:pPr>
        <w:pStyle w:val="a8"/>
        <w:numPr>
          <w:ilvl w:val="0"/>
          <w:numId w:val="9"/>
        </w:numPr>
        <w:jc w:val="both"/>
      </w:pPr>
      <w:r>
        <w:t xml:space="preserve">Что такое </w:t>
      </w:r>
      <w:r w:rsidR="00D36565">
        <w:t>формат вызывной последовательности ЦИВ</w:t>
      </w:r>
      <w:r>
        <w:t>?</w:t>
      </w:r>
      <w:r w:rsidR="00D36565">
        <w:t xml:space="preserve"> Приведите пример последовательности</w:t>
      </w:r>
    </w:p>
    <w:p w:rsidR="00D36565" w:rsidRDefault="00D36565" w:rsidP="00983CEF">
      <w:pPr>
        <w:pStyle w:val="a8"/>
        <w:numPr>
          <w:ilvl w:val="0"/>
          <w:numId w:val="9"/>
        </w:numPr>
        <w:jc w:val="both"/>
      </w:pPr>
      <w:r>
        <w:t>Что такое MMSI? Виды MMSI.</w:t>
      </w:r>
    </w:p>
    <w:p w:rsidR="00983CEF" w:rsidRDefault="00D36565" w:rsidP="00983CEF">
      <w:pPr>
        <w:pStyle w:val="a8"/>
        <w:numPr>
          <w:ilvl w:val="0"/>
          <w:numId w:val="9"/>
        </w:numPr>
        <w:jc w:val="both"/>
      </w:pPr>
      <w:r>
        <w:t xml:space="preserve">Укажите основные частоты системы радиотелефонной связи </w:t>
      </w:r>
      <w:proofErr w:type="gramStart"/>
      <w:r>
        <w:t>МПС</w:t>
      </w:r>
      <w:proofErr w:type="gramEnd"/>
      <w:r>
        <w:t xml:space="preserve"> предназначенные для сигналов особой важности.</w:t>
      </w:r>
    </w:p>
    <w:p w:rsidR="00983CEF" w:rsidRDefault="00D36565" w:rsidP="00983CEF">
      <w:pPr>
        <w:pStyle w:val="a8"/>
        <w:numPr>
          <w:ilvl w:val="0"/>
          <w:numId w:val="9"/>
        </w:numPr>
        <w:jc w:val="both"/>
      </w:pPr>
      <w:r>
        <w:lastRenderedPageBreak/>
        <w:t xml:space="preserve">Краткая характеристика вида </w:t>
      </w:r>
      <w:proofErr w:type="spellStart"/>
      <w:r>
        <w:t>радиотелексной</w:t>
      </w:r>
      <w:proofErr w:type="spellEnd"/>
      <w:r>
        <w:t xml:space="preserve"> связи </w:t>
      </w:r>
      <w:r>
        <w:rPr>
          <w:lang w:val="en-US"/>
        </w:rPr>
        <w:t>ARQ</w:t>
      </w:r>
      <w:r w:rsidRPr="00D36565">
        <w:t>.</w:t>
      </w:r>
    </w:p>
    <w:p w:rsidR="00983CEF" w:rsidRDefault="00D36565" w:rsidP="00983CEF">
      <w:pPr>
        <w:pStyle w:val="a8"/>
        <w:numPr>
          <w:ilvl w:val="0"/>
          <w:numId w:val="9"/>
        </w:numPr>
        <w:jc w:val="both"/>
      </w:pPr>
      <w:r>
        <w:t xml:space="preserve">Краткая характеристика вида </w:t>
      </w:r>
      <w:proofErr w:type="spellStart"/>
      <w:r>
        <w:t>радиотелексной</w:t>
      </w:r>
      <w:proofErr w:type="spellEnd"/>
      <w:r>
        <w:t xml:space="preserve"> связи </w:t>
      </w:r>
      <w:r>
        <w:rPr>
          <w:lang w:val="en-US"/>
        </w:rPr>
        <w:t>FEC</w:t>
      </w:r>
      <w:r w:rsidRPr="00D36565">
        <w:t>.</w:t>
      </w:r>
    </w:p>
    <w:p w:rsidR="00D36565" w:rsidRDefault="00D36565" w:rsidP="004042FA">
      <w:pPr>
        <w:jc w:val="center"/>
        <w:rPr>
          <w:i/>
          <w:lang w:val="en-US"/>
        </w:rPr>
      </w:pPr>
    </w:p>
    <w:p w:rsidR="004042FA" w:rsidRDefault="004042FA" w:rsidP="00501F63">
      <w:pPr>
        <w:jc w:val="center"/>
      </w:pPr>
      <w:r>
        <w:t>Литература:</w:t>
      </w:r>
    </w:p>
    <w:p w:rsidR="004042FA" w:rsidRDefault="004042FA">
      <w:r>
        <w:br w:type="page"/>
      </w:r>
    </w:p>
    <w:p w:rsidR="004042FA" w:rsidRPr="004042FA" w:rsidRDefault="004042FA" w:rsidP="004042FA">
      <w:pPr>
        <w:jc w:val="center"/>
        <w:rPr>
          <w:i/>
        </w:rPr>
      </w:pPr>
      <w:r w:rsidRPr="004042FA">
        <w:rPr>
          <w:i/>
        </w:rPr>
        <w:lastRenderedPageBreak/>
        <w:t>Пятница 1</w:t>
      </w:r>
      <w:r w:rsidR="00D36565">
        <w:rPr>
          <w:i/>
          <w:lang w:val="en-US"/>
        </w:rPr>
        <w:t>0</w:t>
      </w:r>
      <w:r w:rsidRPr="004042FA">
        <w:rPr>
          <w:i/>
        </w:rPr>
        <w:t>.0</w:t>
      </w:r>
      <w:r w:rsidR="00D36565">
        <w:rPr>
          <w:i/>
          <w:lang w:val="en-US"/>
        </w:rPr>
        <w:t>4</w:t>
      </w:r>
      <w:r w:rsidRPr="004042FA">
        <w:rPr>
          <w:i/>
        </w:rPr>
        <w:t>.2020</w:t>
      </w:r>
    </w:p>
    <w:p w:rsidR="004042FA" w:rsidRPr="004042FA" w:rsidRDefault="004042FA" w:rsidP="004042FA">
      <w:pPr>
        <w:jc w:val="center"/>
      </w:pPr>
      <w:r w:rsidRPr="004042FA">
        <w:t>Дисциплина «</w:t>
      </w:r>
      <w:r w:rsidR="006B22B2">
        <w:t>Использование РЛС и САРП при расхождении с судами в море</w:t>
      </w:r>
      <w:r w:rsidRPr="004042FA">
        <w:t>»</w:t>
      </w:r>
    </w:p>
    <w:p w:rsidR="004042FA" w:rsidRPr="004042FA" w:rsidRDefault="006B22B2" w:rsidP="004042FA">
      <w:pPr>
        <w:jc w:val="center"/>
      </w:pPr>
      <w:r>
        <w:rPr>
          <w:b/>
        </w:rPr>
        <w:t>Практическое занятие «</w:t>
      </w:r>
      <w:r w:rsidR="00A7242C" w:rsidRPr="00E0662F">
        <w:rPr>
          <w:b/>
          <w:bCs/>
        </w:rPr>
        <w:t>Методика решения задачи на расхождение с одним судном с п</w:t>
      </w:r>
      <w:r w:rsidR="00A7242C" w:rsidRPr="00E0662F">
        <w:rPr>
          <w:b/>
          <w:bCs/>
        </w:rPr>
        <w:t>о</w:t>
      </w:r>
      <w:r w:rsidR="00A7242C" w:rsidRPr="00E0662F">
        <w:rPr>
          <w:b/>
          <w:bCs/>
        </w:rPr>
        <w:t>м</w:t>
      </w:r>
      <w:r w:rsidR="00A7242C">
        <w:rPr>
          <w:b/>
          <w:bCs/>
        </w:rPr>
        <w:t>ощью радиолокационного планшета</w:t>
      </w:r>
      <w:r>
        <w:rPr>
          <w:b/>
        </w:rPr>
        <w:t>»</w:t>
      </w:r>
    </w:p>
    <w:p w:rsidR="004042FA" w:rsidRPr="004042FA" w:rsidRDefault="006B22B2" w:rsidP="004042FA">
      <w:pPr>
        <w:jc w:val="center"/>
      </w:pPr>
      <w:r>
        <w:t>Отчет</w:t>
      </w:r>
      <w:r w:rsidR="004042FA" w:rsidRPr="004042FA">
        <w:t>:</w:t>
      </w:r>
    </w:p>
    <w:p w:rsidR="004042FA" w:rsidRDefault="006B22B2" w:rsidP="006B22B2">
      <w:pPr>
        <w:pStyle w:val="a8"/>
        <w:jc w:val="both"/>
      </w:pPr>
      <w:r>
        <w:t xml:space="preserve">Рабочая тетрадь по дисциплине. </w:t>
      </w:r>
      <w:proofErr w:type="spellStart"/>
      <w:r>
        <w:t>РЛ-планшеты</w:t>
      </w:r>
      <w:proofErr w:type="spellEnd"/>
      <w:r>
        <w:t xml:space="preserve"> для </w:t>
      </w:r>
      <w:r w:rsidR="00A7242C">
        <w:t>третьего</w:t>
      </w:r>
      <w:r>
        <w:t xml:space="preserve"> практического занятия.</w:t>
      </w:r>
    </w:p>
    <w:p w:rsidR="006B22B2" w:rsidRPr="004042FA" w:rsidRDefault="006B22B2" w:rsidP="006B22B2">
      <w:pPr>
        <w:pStyle w:val="a8"/>
        <w:jc w:val="both"/>
      </w:pPr>
      <w:r>
        <w:t>Литература: методические указания для проведения практических занятий по дисциплине (практическое занятие №</w:t>
      </w:r>
      <w:r w:rsidR="00D36565" w:rsidRPr="00D36565">
        <w:t>3</w:t>
      </w:r>
      <w:r>
        <w:t>).</w:t>
      </w:r>
    </w:p>
    <w:p w:rsidR="004042FA" w:rsidRPr="004042FA" w:rsidRDefault="004042FA" w:rsidP="004042FA">
      <w:pPr>
        <w:jc w:val="center"/>
      </w:pPr>
    </w:p>
    <w:p w:rsidR="004042FA" w:rsidRPr="004042FA" w:rsidRDefault="004042FA" w:rsidP="004042FA">
      <w:pPr>
        <w:jc w:val="center"/>
      </w:pPr>
    </w:p>
    <w:p w:rsidR="004042FA" w:rsidRPr="004042FA" w:rsidRDefault="004042FA" w:rsidP="004042FA">
      <w:pPr>
        <w:jc w:val="center"/>
        <w:rPr>
          <w:i/>
        </w:rPr>
      </w:pPr>
      <w:r w:rsidRPr="004042FA">
        <w:rPr>
          <w:i/>
        </w:rPr>
        <w:t xml:space="preserve">Пятница </w:t>
      </w:r>
      <w:r w:rsidR="00D36565">
        <w:rPr>
          <w:i/>
          <w:lang w:val="en-US"/>
        </w:rPr>
        <w:t>17</w:t>
      </w:r>
      <w:r w:rsidRPr="004042FA">
        <w:rPr>
          <w:i/>
        </w:rPr>
        <w:t>.0</w:t>
      </w:r>
      <w:r w:rsidR="00D36565">
        <w:rPr>
          <w:i/>
          <w:lang w:val="en-US"/>
        </w:rPr>
        <w:t>4</w:t>
      </w:r>
      <w:r w:rsidRPr="004042FA">
        <w:rPr>
          <w:i/>
        </w:rPr>
        <w:t>.2020</w:t>
      </w:r>
    </w:p>
    <w:p w:rsidR="004042FA" w:rsidRPr="004042FA" w:rsidRDefault="004042FA" w:rsidP="004042FA">
      <w:pPr>
        <w:jc w:val="center"/>
      </w:pPr>
      <w:r w:rsidRPr="004042FA">
        <w:t>Дисциплина «</w:t>
      </w:r>
      <w:r w:rsidR="006B22B2">
        <w:t>Использование РЛС и САРП при расхождении с судами в море</w:t>
      </w:r>
      <w:r w:rsidRPr="004042FA">
        <w:t>»</w:t>
      </w:r>
    </w:p>
    <w:p w:rsidR="004042FA" w:rsidRPr="004042FA" w:rsidRDefault="004042FA" w:rsidP="004042FA">
      <w:pPr>
        <w:jc w:val="center"/>
      </w:pPr>
      <w:r w:rsidRPr="004042FA">
        <w:t xml:space="preserve">Тема: </w:t>
      </w:r>
      <w:r w:rsidR="00D36565">
        <w:rPr>
          <w:b/>
        </w:rPr>
        <w:t>Методика решения задачи на расхождение с двумя</w:t>
      </w:r>
      <w:r w:rsidR="00A7242C">
        <w:rPr>
          <w:b/>
        </w:rPr>
        <w:t xml:space="preserve"> </w:t>
      </w:r>
      <w:r w:rsidR="00D36565">
        <w:rPr>
          <w:b/>
        </w:rPr>
        <w:t>целями, одна из которых является потенциально опасной целью</w:t>
      </w:r>
      <w:r w:rsidR="006B22B2">
        <w:rPr>
          <w:b/>
        </w:rPr>
        <w:t>.</w:t>
      </w:r>
    </w:p>
    <w:p w:rsidR="004042FA" w:rsidRPr="004042FA" w:rsidRDefault="004042FA" w:rsidP="004042FA">
      <w:pPr>
        <w:jc w:val="center"/>
      </w:pPr>
      <w:r w:rsidRPr="004042FA">
        <w:t>Вопросы:</w:t>
      </w:r>
    </w:p>
    <w:p w:rsidR="004042FA" w:rsidRPr="004042FA" w:rsidRDefault="00A7242C" w:rsidP="006B22B2">
      <w:pPr>
        <w:pStyle w:val="a8"/>
        <w:numPr>
          <w:ilvl w:val="0"/>
          <w:numId w:val="5"/>
        </w:numPr>
        <w:jc w:val="both"/>
      </w:pPr>
      <w:r>
        <w:t>Гипотетически опасные цели</w:t>
      </w:r>
      <w:r w:rsidR="006B22B2">
        <w:t>.</w:t>
      </w:r>
      <w:r>
        <w:t xml:space="preserve"> Порядок действий наблюдающего судна.</w:t>
      </w:r>
    </w:p>
    <w:p w:rsidR="004042FA" w:rsidRPr="004042FA" w:rsidRDefault="00A7242C" w:rsidP="006B22B2">
      <w:pPr>
        <w:pStyle w:val="a8"/>
        <w:numPr>
          <w:ilvl w:val="0"/>
          <w:numId w:val="5"/>
        </w:numPr>
        <w:jc w:val="both"/>
      </w:pPr>
      <w:r>
        <w:t>Этапы решения задачи на расхождение с двумя целями, одна из которых является потенциально опасным объектом</w:t>
      </w:r>
      <w:r w:rsidR="006B22B2">
        <w:t>.</w:t>
      </w:r>
    </w:p>
    <w:p w:rsidR="004042FA" w:rsidRPr="004042FA" w:rsidRDefault="00A7242C" w:rsidP="006B22B2">
      <w:pPr>
        <w:pStyle w:val="a8"/>
        <w:numPr>
          <w:ilvl w:val="0"/>
          <w:numId w:val="5"/>
        </w:numPr>
        <w:jc w:val="both"/>
      </w:pPr>
      <w:r>
        <w:t>Преобразование маневренного треугольника скоростей при известных маневренных характеристиках движения наблюдающего судна</w:t>
      </w:r>
      <w:r w:rsidR="006B22B2">
        <w:t>.</w:t>
      </w:r>
    </w:p>
    <w:p w:rsidR="004042FA" w:rsidRPr="004042FA" w:rsidRDefault="00A7242C" w:rsidP="006B22B2">
      <w:pPr>
        <w:pStyle w:val="a8"/>
        <w:numPr>
          <w:ilvl w:val="0"/>
          <w:numId w:val="5"/>
        </w:numPr>
        <w:jc w:val="both"/>
      </w:pPr>
      <w:r>
        <w:t>Порядок расчета ОЛОД гипотетически опасных объектов</w:t>
      </w:r>
      <w:r w:rsidR="006B22B2">
        <w:t>.</w:t>
      </w:r>
    </w:p>
    <w:p w:rsidR="004042FA" w:rsidRPr="004042FA" w:rsidRDefault="00A7242C" w:rsidP="006B22B2">
      <w:pPr>
        <w:pStyle w:val="a8"/>
        <w:numPr>
          <w:ilvl w:val="0"/>
          <w:numId w:val="5"/>
        </w:numPr>
        <w:jc w:val="both"/>
      </w:pPr>
      <w:r>
        <w:t>Случаи, при которых гипотетически опасная цель может изменить степень опасности</w:t>
      </w:r>
      <w:r w:rsidR="006B22B2">
        <w:t>.</w:t>
      </w:r>
    </w:p>
    <w:p w:rsidR="004042FA" w:rsidRPr="004042FA" w:rsidRDefault="00B32CA2" w:rsidP="004042FA">
      <w:pPr>
        <w:jc w:val="center"/>
      </w:pPr>
      <w:r>
        <w:t>Литература: материалы практического занятия №</w:t>
      </w:r>
      <w:r w:rsidR="00A7242C">
        <w:t>4</w:t>
      </w:r>
      <w:r>
        <w:t>.</w:t>
      </w:r>
    </w:p>
    <w:p w:rsidR="004042FA" w:rsidRPr="004042FA" w:rsidRDefault="004042FA" w:rsidP="004042FA">
      <w:pPr>
        <w:jc w:val="center"/>
      </w:pPr>
    </w:p>
    <w:p w:rsidR="004042FA" w:rsidRPr="004042FA" w:rsidRDefault="004042FA" w:rsidP="004042FA">
      <w:pPr>
        <w:jc w:val="center"/>
        <w:rPr>
          <w:i/>
        </w:rPr>
      </w:pPr>
      <w:r w:rsidRPr="004042FA">
        <w:rPr>
          <w:i/>
        </w:rPr>
        <w:t>Пятница 2</w:t>
      </w:r>
      <w:r w:rsidR="00A7242C">
        <w:rPr>
          <w:i/>
        </w:rPr>
        <w:t>4</w:t>
      </w:r>
      <w:r w:rsidRPr="004042FA">
        <w:rPr>
          <w:i/>
        </w:rPr>
        <w:t>.0</w:t>
      </w:r>
      <w:r w:rsidR="00A7242C">
        <w:rPr>
          <w:i/>
        </w:rPr>
        <w:t>4</w:t>
      </w:r>
      <w:r w:rsidRPr="004042FA">
        <w:rPr>
          <w:i/>
        </w:rPr>
        <w:t>.2020</w:t>
      </w:r>
    </w:p>
    <w:p w:rsidR="004042FA" w:rsidRPr="004042FA" w:rsidRDefault="004042FA" w:rsidP="004042FA">
      <w:pPr>
        <w:jc w:val="center"/>
      </w:pPr>
      <w:r w:rsidRPr="004042FA">
        <w:t>Дисциплина «</w:t>
      </w:r>
      <w:r w:rsidR="006B22B2">
        <w:t>Использование РЛС и САРП при расхождении с судами в море</w:t>
      </w:r>
      <w:r w:rsidRPr="004042FA">
        <w:t>»</w:t>
      </w:r>
    </w:p>
    <w:p w:rsidR="006B22B2" w:rsidRPr="004042FA" w:rsidRDefault="006B22B2" w:rsidP="006B22B2">
      <w:pPr>
        <w:jc w:val="center"/>
      </w:pPr>
      <w:r>
        <w:rPr>
          <w:b/>
        </w:rPr>
        <w:t>Практическое занятие «</w:t>
      </w:r>
      <w:r w:rsidR="00A7242C" w:rsidRPr="00E0662F">
        <w:rPr>
          <w:b/>
          <w:bCs/>
        </w:rPr>
        <w:t>Методика решения задачи на расхождение с двумя судами с п</w:t>
      </w:r>
      <w:r w:rsidR="00A7242C" w:rsidRPr="00E0662F">
        <w:rPr>
          <w:b/>
          <w:bCs/>
        </w:rPr>
        <w:t>о</w:t>
      </w:r>
      <w:r w:rsidR="00A7242C" w:rsidRPr="00E0662F">
        <w:rPr>
          <w:b/>
          <w:bCs/>
        </w:rPr>
        <w:t>мощью радиолокационного планшета</w:t>
      </w:r>
      <w:proofErr w:type="gramStart"/>
      <w:r w:rsidR="00A7242C" w:rsidRPr="00E0662F">
        <w:rPr>
          <w:b/>
          <w:bCs/>
        </w:rPr>
        <w:t>.</w:t>
      </w:r>
      <w:r>
        <w:rPr>
          <w:b/>
        </w:rPr>
        <w:t>»</w:t>
      </w:r>
      <w:proofErr w:type="gramEnd"/>
    </w:p>
    <w:p w:rsidR="006B22B2" w:rsidRPr="004042FA" w:rsidRDefault="006B22B2" w:rsidP="006B22B2">
      <w:pPr>
        <w:jc w:val="center"/>
      </w:pPr>
      <w:r>
        <w:t>Отчет</w:t>
      </w:r>
      <w:r w:rsidRPr="004042FA">
        <w:t>:</w:t>
      </w:r>
    </w:p>
    <w:p w:rsidR="006B22B2" w:rsidRDefault="006B22B2" w:rsidP="006B22B2">
      <w:pPr>
        <w:pStyle w:val="a8"/>
        <w:jc w:val="both"/>
      </w:pPr>
      <w:r>
        <w:t xml:space="preserve">Рабочая тетрадь по дисциплине. </w:t>
      </w:r>
      <w:proofErr w:type="spellStart"/>
      <w:r>
        <w:t>РЛ-планшеты</w:t>
      </w:r>
      <w:proofErr w:type="spellEnd"/>
      <w:r>
        <w:t xml:space="preserve"> для </w:t>
      </w:r>
      <w:r w:rsidR="00A7242C">
        <w:t>четвертого</w:t>
      </w:r>
      <w:r>
        <w:t xml:space="preserve"> практического занятия.</w:t>
      </w:r>
    </w:p>
    <w:p w:rsidR="004042FA" w:rsidRDefault="006B22B2" w:rsidP="006B22B2">
      <w:pPr>
        <w:ind w:firstLine="708"/>
        <w:jc w:val="both"/>
      </w:pPr>
      <w:r>
        <w:t>Литература: методические указания для проведения практических занятий по дисциплине (практическое занятие №</w:t>
      </w:r>
      <w:r w:rsidR="00A7242C">
        <w:t>4</w:t>
      </w:r>
      <w:r>
        <w:t>).</w:t>
      </w:r>
    </w:p>
    <w:p w:rsidR="006B22B2" w:rsidRDefault="006B22B2" w:rsidP="006B22B2">
      <w:pPr>
        <w:ind w:firstLine="708"/>
        <w:jc w:val="both"/>
      </w:pPr>
    </w:p>
    <w:p w:rsidR="006B22B2" w:rsidRPr="004042FA" w:rsidRDefault="006B22B2" w:rsidP="006B22B2">
      <w:pPr>
        <w:ind w:firstLine="708"/>
        <w:jc w:val="both"/>
      </w:pPr>
    </w:p>
    <w:sectPr w:rsidR="006B22B2" w:rsidRPr="004042FA" w:rsidSect="00051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1BE2"/>
    <w:multiLevelType w:val="hybridMultilevel"/>
    <w:tmpl w:val="ACEC7F6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07C2095"/>
    <w:multiLevelType w:val="hybridMultilevel"/>
    <w:tmpl w:val="EEAAB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31DC4"/>
    <w:multiLevelType w:val="hybridMultilevel"/>
    <w:tmpl w:val="3A10F0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677402"/>
    <w:multiLevelType w:val="hybridMultilevel"/>
    <w:tmpl w:val="6ACEC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944E0"/>
    <w:multiLevelType w:val="hybridMultilevel"/>
    <w:tmpl w:val="EEAAB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12610"/>
    <w:multiLevelType w:val="hybridMultilevel"/>
    <w:tmpl w:val="EEAAB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7529"/>
    <w:multiLevelType w:val="hybridMultilevel"/>
    <w:tmpl w:val="CC2A1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C7543"/>
    <w:multiLevelType w:val="hybridMultilevel"/>
    <w:tmpl w:val="B530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43525"/>
    <w:multiLevelType w:val="hybridMultilevel"/>
    <w:tmpl w:val="EEAAB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2114F"/>
    <w:multiLevelType w:val="hybridMultilevel"/>
    <w:tmpl w:val="7FBAA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F63"/>
    <w:rsid w:val="000519CE"/>
    <w:rsid w:val="00270DA4"/>
    <w:rsid w:val="004042FA"/>
    <w:rsid w:val="00407EA5"/>
    <w:rsid w:val="00464A9B"/>
    <w:rsid w:val="00501F63"/>
    <w:rsid w:val="006B22B2"/>
    <w:rsid w:val="00700F88"/>
    <w:rsid w:val="00983CEF"/>
    <w:rsid w:val="009A6DE7"/>
    <w:rsid w:val="00A7242C"/>
    <w:rsid w:val="00AC4C18"/>
    <w:rsid w:val="00B32CA2"/>
    <w:rsid w:val="00BC16BE"/>
    <w:rsid w:val="00D26E17"/>
    <w:rsid w:val="00D36565"/>
    <w:rsid w:val="00D51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6DE7"/>
    <w:pPr>
      <w:keepNext/>
      <w:shd w:val="clear" w:color="auto" w:fill="FFFFFF"/>
      <w:spacing w:before="14" w:line="288" w:lineRule="exact"/>
      <w:ind w:left="72" w:firstLine="346"/>
      <w:jc w:val="both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9A6D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A6DE7"/>
    <w:pPr>
      <w:keepNext/>
      <w:shd w:val="clear" w:color="auto" w:fill="FFFFFF"/>
      <w:spacing w:line="216" w:lineRule="exact"/>
      <w:ind w:right="-56" w:firstLine="540"/>
      <w:outlineLvl w:val="2"/>
    </w:pPr>
    <w:rPr>
      <w:rFonts w:ascii="Arial" w:hAnsi="Arial" w:cs="Arial"/>
      <w:b/>
      <w:bCs/>
      <w:color w:val="000000"/>
      <w:w w:val="120"/>
      <w:sz w:val="20"/>
      <w:szCs w:val="16"/>
    </w:rPr>
  </w:style>
  <w:style w:type="paragraph" w:styleId="4">
    <w:name w:val="heading 4"/>
    <w:basedOn w:val="a"/>
    <w:next w:val="a"/>
    <w:link w:val="40"/>
    <w:qFormat/>
    <w:rsid w:val="009A6DE7"/>
    <w:pPr>
      <w:keepNext/>
      <w:shd w:val="clear" w:color="auto" w:fill="FFFFFF"/>
      <w:ind w:firstLine="708"/>
      <w:outlineLvl w:val="3"/>
    </w:pPr>
    <w:rPr>
      <w:b/>
      <w:bCs/>
      <w:color w:val="000000"/>
      <w:sz w:val="19"/>
      <w:szCs w:val="19"/>
    </w:rPr>
  </w:style>
  <w:style w:type="paragraph" w:styleId="5">
    <w:name w:val="heading 5"/>
    <w:basedOn w:val="a"/>
    <w:next w:val="a"/>
    <w:link w:val="50"/>
    <w:uiPriority w:val="9"/>
    <w:unhideWhenUsed/>
    <w:qFormat/>
    <w:rsid w:val="009A6DE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A6DE7"/>
    <w:pPr>
      <w:keepNext/>
      <w:shd w:val="clear" w:color="auto" w:fill="FFFFFF"/>
      <w:spacing w:before="137" w:line="202" w:lineRule="exact"/>
      <w:ind w:firstLine="144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6DE7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6DE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DE7"/>
    <w:rPr>
      <w:b/>
      <w:bCs/>
      <w:sz w:val="24"/>
      <w:szCs w:val="24"/>
      <w:shd w:val="clear" w:color="auto" w:fill="FFFFFF"/>
      <w:lang w:val="uk-UA"/>
    </w:rPr>
  </w:style>
  <w:style w:type="character" w:customStyle="1" w:styleId="20">
    <w:name w:val="Заголовок 2 Знак"/>
    <w:basedOn w:val="a0"/>
    <w:link w:val="2"/>
    <w:uiPriority w:val="9"/>
    <w:rsid w:val="009A6DE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9A6DE7"/>
    <w:rPr>
      <w:rFonts w:ascii="Arial" w:hAnsi="Arial" w:cs="Arial"/>
      <w:b/>
      <w:bCs/>
      <w:color w:val="000000"/>
      <w:w w:val="120"/>
      <w:szCs w:val="16"/>
      <w:shd w:val="clear" w:color="auto" w:fill="FFFFFF"/>
    </w:rPr>
  </w:style>
  <w:style w:type="character" w:customStyle="1" w:styleId="40">
    <w:name w:val="Заголовок 4 Знак"/>
    <w:basedOn w:val="a0"/>
    <w:link w:val="4"/>
    <w:rsid w:val="009A6DE7"/>
    <w:rPr>
      <w:b/>
      <w:bCs/>
      <w:color w:val="000000"/>
      <w:sz w:val="19"/>
      <w:szCs w:val="19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9A6DE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9A6DE7"/>
    <w:rPr>
      <w:b/>
      <w:bCs/>
      <w:szCs w:val="24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9A6DE7"/>
    <w:rPr>
      <w:rFonts w:ascii="Cambria" w:eastAsia="Times New Roman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A6DE7"/>
    <w:rPr>
      <w:rFonts w:ascii="Cambria" w:eastAsia="Times New Roman" w:hAnsi="Cambria" w:cs="Times New Roman"/>
      <w:color w:val="404040"/>
      <w:lang w:val="ru-RU" w:eastAsia="ru-RU"/>
    </w:rPr>
  </w:style>
  <w:style w:type="paragraph" w:styleId="a3">
    <w:name w:val="caption"/>
    <w:basedOn w:val="a"/>
    <w:next w:val="a"/>
    <w:qFormat/>
    <w:rsid w:val="009A6DE7"/>
    <w:pPr>
      <w:widowControl w:val="0"/>
      <w:shd w:val="clear" w:color="auto" w:fill="FFFFFF"/>
      <w:autoSpaceDE w:val="0"/>
      <w:autoSpaceDN w:val="0"/>
      <w:adjustRightInd w:val="0"/>
      <w:jc w:val="center"/>
    </w:pPr>
    <w:rPr>
      <w:color w:val="000000"/>
      <w:szCs w:val="18"/>
    </w:rPr>
  </w:style>
  <w:style w:type="paragraph" w:styleId="a4">
    <w:name w:val="Title"/>
    <w:basedOn w:val="a"/>
    <w:link w:val="a5"/>
    <w:qFormat/>
    <w:rsid w:val="009A6DE7"/>
    <w:pPr>
      <w:shd w:val="clear" w:color="auto" w:fill="FFFFFF"/>
      <w:spacing w:before="36"/>
      <w:ind w:right="29"/>
      <w:jc w:val="center"/>
    </w:pPr>
    <w:rPr>
      <w:rFonts w:ascii="Arial" w:hAnsi="Arial" w:cs="Arial"/>
      <w:b/>
      <w:bCs/>
      <w:color w:val="000000"/>
      <w:spacing w:val="4"/>
      <w:szCs w:val="23"/>
    </w:rPr>
  </w:style>
  <w:style w:type="character" w:customStyle="1" w:styleId="a5">
    <w:name w:val="Название Знак"/>
    <w:basedOn w:val="a0"/>
    <w:link w:val="a4"/>
    <w:rsid w:val="009A6DE7"/>
    <w:rPr>
      <w:rFonts w:ascii="Arial" w:hAnsi="Arial" w:cs="Arial"/>
      <w:b/>
      <w:bCs/>
      <w:color w:val="000000"/>
      <w:spacing w:val="4"/>
      <w:sz w:val="24"/>
      <w:szCs w:val="23"/>
      <w:shd w:val="clear" w:color="auto" w:fill="FFFFFF"/>
    </w:rPr>
  </w:style>
  <w:style w:type="character" w:styleId="a6">
    <w:name w:val="Strong"/>
    <w:basedOn w:val="a0"/>
    <w:uiPriority w:val="22"/>
    <w:qFormat/>
    <w:rsid w:val="009A6DE7"/>
    <w:rPr>
      <w:b/>
      <w:bCs/>
    </w:rPr>
  </w:style>
  <w:style w:type="paragraph" w:styleId="a7">
    <w:name w:val="No Spacing"/>
    <w:uiPriority w:val="1"/>
    <w:qFormat/>
    <w:rsid w:val="009A6DE7"/>
    <w:rPr>
      <w:sz w:val="24"/>
      <w:szCs w:val="24"/>
    </w:rPr>
  </w:style>
  <w:style w:type="paragraph" w:styleId="a8">
    <w:name w:val="List Paragraph"/>
    <w:basedOn w:val="a"/>
    <w:uiPriority w:val="34"/>
    <w:qFormat/>
    <w:rsid w:val="00501F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Zavitaev-314</dc:creator>
  <cp:keywords/>
  <dc:description/>
  <cp:lastModifiedBy>admin</cp:lastModifiedBy>
  <cp:revision>5</cp:revision>
  <dcterms:created xsi:type="dcterms:W3CDTF">2020-03-17T11:41:00Z</dcterms:created>
  <dcterms:modified xsi:type="dcterms:W3CDTF">2020-04-05T19:36:00Z</dcterms:modified>
</cp:coreProperties>
</file>