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3D" w:rsidRDefault="0054773D" w:rsidP="0054773D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54773D" w:rsidRDefault="0054773D" w:rsidP="0054773D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54773D" w:rsidRDefault="0054773D" w:rsidP="0054773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54773D" w:rsidRDefault="0054773D" w:rsidP="0054773D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54773D" w:rsidRDefault="0054773D" w:rsidP="0054773D">
      <w:pPr>
        <w:pStyle w:val="1"/>
        <w:jc w:val="left"/>
        <w:rPr>
          <w:szCs w:val="28"/>
        </w:rPr>
      </w:pPr>
    </w:p>
    <w:p w:rsidR="0054773D" w:rsidRDefault="0054773D" w:rsidP="0054773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Нормативні морські документи</w:t>
      </w:r>
      <w:r>
        <w:rPr>
          <w:b/>
          <w:sz w:val="24"/>
          <w:szCs w:val="24"/>
          <w:lang w:val="uk-UA"/>
        </w:rPr>
        <w:t>”</w:t>
      </w:r>
    </w:p>
    <w:p w:rsidR="0054773D" w:rsidRPr="00563E0D" w:rsidRDefault="0054773D" w:rsidP="0054773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54773D" w:rsidRDefault="0054773D" w:rsidP="0054773D">
      <w:pPr>
        <w:rPr>
          <w:sz w:val="18"/>
          <w:szCs w:val="18"/>
          <w:lang w:val="uk-UA"/>
        </w:rPr>
      </w:pPr>
    </w:p>
    <w:p w:rsidR="0054773D" w:rsidRDefault="0054773D" w:rsidP="0054773D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ЕУ-416</w:t>
      </w:r>
    </w:p>
    <w:p w:rsidR="0054773D" w:rsidRDefault="0054773D" w:rsidP="0054773D">
      <w:pPr>
        <w:rPr>
          <w:sz w:val="24"/>
          <w:szCs w:val="24"/>
          <w:lang w:val="uk-UA"/>
        </w:rPr>
      </w:pPr>
    </w:p>
    <w:p w:rsidR="0054773D" w:rsidRDefault="0054773D" w:rsidP="005477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</w:t>
      </w:r>
      <w:r>
        <w:rPr>
          <w:b/>
          <w:sz w:val="24"/>
          <w:szCs w:val="24"/>
          <w:u w:val="single"/>
          <w:lang w:val="uk-UA"/>
        </w:rPr>
        <w:t>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54773D" w:rsidRDefault="0054773D" w:rsidP="0054773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54773D" w:rsidRDefault="0054773D" w:rsidP="0054773D">
      <w:pPr>
        <w:rPr>
          <w:sz w:val="24"/>
          <w:szCs w:val="24"/>
          <w:lang w:val="uk-UA"/>
        </w:rPr>
      </w:pPr>
    </w:p>
    <w:p w:rsidR="0054773D" w:rsidRPr="0054773D" w:rsidRDefault="0054773D" w:rsidP="0054773D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="00F7398C" w:rsidRPr="00F7398C">
        <w:rPr>
          <w:b/>
          <w:i/>
          <w:sz w:val="24"/>
          <w:szCs w:val="24"/>
          <w:u w:val="single"/>
          <w:lang w:val="uk-UA"/>
        </w:rPr>
        <w:t>Правове регулювання праці моряків</w:t>
      </w:r>
    </w:p>
    <w:p w:rsidR="0054773D" w:rsidRDefault="0054773D" w:rsidP="0054773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54773D" w:rsidRDefault="0054773D" w:rsidP="0054773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54773D" w:rsidRDefault="0054773D" w:rsidP="0054773D">
      <w:pPr>
        <w:tabs>
          <w:tab w:val="left" w:pos="2405"/>
        </w:tabs>
        <w:rPr>
          <w:sz w:val="24"/>
          <w:szCs w:val="24"/>
          <w:lang w:val="uk-UA"/>
        </w:rPr>
      </w:pPr>
    </w:p>
    <w:p w:rsidR="0054773D" w:rsidRDefault="0054773D" w:rsidP="0054773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10</w:t>
      </w:r>
    </w:p>
    <w:p w:rsidR="0054773D" w:rsidRDefault="0054773D" w:rsidP="0054773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54773D" w:rsidRDefault="0054773D" w:rsidP="0054773D">
      <w:pPr>
        <w:rPr>
          <w:sz w:val="24"/>
          <w:szCs w:val="24"/>
          <w:lang w:val="uk-UA"/>
        </w:rPr>
      </w:pPr>
      <w:bookmarkStart w:id="0" w:name="_GoBack"/>
      <w:bookmarkEnd w:id="0"/>
    </w:p>
    <w:p w:rsidR="0054773D" w:rsidRDefault="0054773D" w:rsidP="0054773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54773D" w:rsidRDefault="0054773D" w:rsidP="0054773D">
      <w:pPr>
        <w:rPr>
          <w:b/>
          <w:sz w:val="24"/>
          <w:szCs w:val="24"/>
          <w:lang w:val="uk-UA"/>
        </w:rPr>
      </w:pPr>
    </w:p>
    <w:p w:rsidR="00C61770" w:rsidRDefault="000F0F05" w:rsidP="00C61770">
      <w:pPr>
        <w:widowControl/>
        <w:autoSpaceDE/>
        <w:autoSpaceDN/>
        <w:adjustRight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C61770" w:rsidRPr="0072203D">
        <w:rPr>
          <w:sz w:val="24"/>
          <w:szCs w:val="24"/>
          <w:lang w:val="uk-UA"/>
        </w:rPr>
        <w:t xml:space="preserve">Міжнародно-правова система </w:t>
      </w:r>
      <w:r w:rsidR="00C61770">
        <w:rPr>
          <w:sz w:val="24"/>
          <w:szCs w:val="24"/>
          <w:lang w:val="uk-UA"/>
        </w:rPr>
        <w:t>регулювання праці моряків.</w:t>
      </w:r>
    </w:p>
    <w:p w:rsidR="00C61770" w:rsidRDefault="00C61770" w:rsidP="00C61770">
      <w:pPr>
        <w:widowControl/>
        <w:autoSpaceDE/>
        <w:autoSpaceDN/>
        <w:adjustRightInd/>
        <w:jc w:val="both"/>
        <w:rPr>
          <w:sz w:val="24"/>
          <w:szCs w:val="24"/>
          <w:lang w:val="uk-UA"/>
        </w:rPr>
      </w:pPr>
      <w:r w:rsidRPr="0072203D">
        <w:rPr>
          <w:sz w:val="24"/>
          <w:szCs w:val="24"/>
          <w:lang w:val="uk-UA"/>
        </w:rPr>
        <w:t xml:space="preserve">2) </w:t>
      </w:r>
      <w:r>
        <w:rPr>
          <w:sz w:val="24"/>
          <w:szCs w:val="24"/>
          <w:lang w:val="uk-UA"/>
        </w:rPr>
        <w:t>Міжнародна організація праці.</w:t>
      </w:r>
    </w:p>
    <w:p w:rsidR="00C61770" w:rsidRPr="0072203D" w:rsidRDefault="00C61770" w:rsidP="00C61770">
      <w:pPr>
        <w:widowControl/>
        <w:autoSpaceDE/>
        <w:autoSpaceDN/>
        <w:adjustRightInd/>
        <w:jc w:val="both"/>
        <w:rPr>
          <w:sz w:val="24"/>
          <w:szCs w:val="24"/>
          <w:lang w:val="uk-UA"/>
        </w:rPr>
      </w:pPr>
      <w:r w:rsidRPr="0072203D"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  <w:lang w:val="uk-UA"/>
        </w:rPr>
        <w:t>Міжнародна федерація транспорту.</w:t>
      </w:r>
    </w:p>
    <w:p w:rsidR="00C61770" w:rsidRDefault="00C61770" w:rsidP="00C61770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C61770" w:rsidRDefault="00C61770" w:rsidP="00C61770">
      <w:pPr>
        <w:rPr>
          <w:sz w:val="24"/>
          <w:szCs w:val="24"/>
          <w:lang w:val="uk-UA"/>
        </w:rPr>
      </w:pPr>
    </w:p>
    <w:p w:rsidR="00C61770" w:rsidRDefault="00C61770" w:rsidP="00C61770">
      <w:pPr>
        <w:rPr>
          <w:sz w:val="24"/>
          <w:szCs w:val="24"/>
          <w:lang w:val="uk-UA"/>
        </w:rPr>
      </w:pPr>
    </w:p>
    <w:p w:rsidR="00C61770" w:rsidRDefault="00C61770" w:rsidP="00C6177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C61770" w:rsidRPr="008843B5" w:rsidRDefault="00C61770" w:rsidP="00C61770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C61770" w:rsidRPr="000F0F05" w:rsidRDefault="00C61770" w:rsidP="00C61770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0F05">
        <w:rPr>
          <w:rFonts w:ascii="Times New Roman" w:hAnsi="Times New Roman" w:cs="Times New Roman"/>
          <w:sz w:val="24"/>
          <w:szCs w:val="24"/>
          <w:lang w:val="uk-UA"/>
        </w:rPr>
        <w:t>Міжнародний кодекс праці моряка це…...</w:t>
      </w:r>
    </w:p>
    <w:p w:rsidR="00C61770" w:rsidRPr="000F0F05" w:rsidRDefault="00C61770" w:rsidP="00C61770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0F05">
        <w:rPr>
          <w:rFonts w:ascii="Times New Roman" w:hAnsi="Times New Roman" w:cs="Times New Roman"/>
          <w:sz w:val="24"/>
          <w:szCs w:val="24"/>
          <w:lang w:val="uk-UA"/>
        </w:rPr>
        <w:t>Назвіть трудові та соціальні права моряків.</w:t>
      </w:r>
    </w:p>
    <w:p w:rsidR="00C61770" w:rsidRPr="000F0F05" w:rsidRDefault="00C61770" w:rsidP="00C61770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0F05">
        <w:rPr>
          <w:rFonts w:ascii="Times New Roman" w:hAnsi="Times New Roman" w:cs="Times New Roman"/>
          <w:sz w:val="24"/>
          <w:szCs w:val="24"/>
          <w:lang w:val="uk-UA"/>
        </w:rPr>
        <w:t>Засади діяльності Міжнародної організації праці в соціальному захисті моряків.</w:t>
      </w:r>
    </w:p>
    <w:p w:rsidR="00C61770" w:rsidRPr="000F0F05" w:rsidRDefault="00C61770" w:rsidP="00C61770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0F05">
        <w:rPr>
          <w:rFonts w:ascii="Times New Roman" w:hAnsi="Times New Roman" w:cs="Times New Roman"/>
          <w:sz w:val="24"/>
          <w:szCs w:val="24"/>
          <w:lang w:val="uk-UA"/>
        </w:rPr>
        <w:t>Назвіть морські конвенції прийняті Міжнародною організацією праці ( не менше 5).</w:t>
      </w:r>
    </w:p>
    <w:p w:rsidR="00C61770" w:rsidRPr="000F0F05" w:rsidRDefault="00C61770" w:rsidP="00C61770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0F05">
        <w:rPr>
          <w:rFonts w:ascii="Times New Roman" w:hAnsi="Times New Roman" w:cs="Times New Roman"/>
          <w:sz w:val="24"/>
          <w:szCs w:val="24"/>
          <w:lang w:val="uk-UA"/>
        </w:rPr>
        <w:t>Засади діяльності Міжнародної федерації транспорту в Україні.</w:t>
      </w:r>
    </w:p>
    <w:p w:rsidR="00C61770" w:rsidRDefault="00C61770" w:rsidP="00C61770">
      <w:pPr>
        <w:rPr>
          <w:sz w:val="24"/>
          <w:szCs w:val="24"/>
          <w:lang w:val="uk-UA"/>
        </w:rPr>
      </w:pPr>
    </w:p>
    <w:p w:rsidR="00C61770" w:rsidRDefault="00C61770" w:rsidP="00C6177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C61770" w:rsidRDefault="00C61770" w:rsidP="00C61770">
      <w:pPr>
        <w:rPr>
          <w:b/>
          <w:sz w:val="24"/>
          <w:szCs w:val="24"/>
          <w:lang w:val="uk-UA"/>
        </w:rPr>
      </w:pPr>
    </w:p>
    <w:p w:rsidR="00C61770" w:rsidRPr="00F25FFD" w:rsidRDefault="00C61770" w:rsidP="00C61770">
      <w:pPr>
        <w:widowControl/>
        <w:shd w:val="clear" w:color="auto" w:fill="FFFFFF"/>
        <w:autoSpaceDE/>
        <w:adjustRightInd/>
        <w:jc w:val="both"/>
        <w:rPr>
          <w:bCs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B12AC3">
        <w:rPr>
          <w:sz w:val="24"/>
          <w:szCs w:val="24"/>
          <w:lang w:val="uk-UA"/>
        </w:rPr>
        <w:t xml:space="preserve">) </w:t>
      </w:r>
      <w:r w:rsidRPr="00F25FFD">
        <w:rPr>
          <w:sz w:val="24"/>
          <w:szCs w:val="24"/>
        </w:rPr>
        <w:t xml:space="preserve">В.Н. </w:t>
      </w:r>
      <w:proofErr w:type="spellStart"/>
      <w:r w:rsidRPr="00F25FFD">
        <w:rPr>
          <w:sz w:val="24"/>
          <w:szCs w:val="24"/>
        </w:rPr>
        <w:t>Гуцуляк.Международное</w:t>
      </w:r>
      <w:proofErr w:type="spellEnd"/>
      <w:r w:rsidRPr="00F25FFD">
        <w:rPr>
          <w:sz w:val="24"/>
          <w:szCs w:val="24"/>
        </w:rPr>
        <w:t xml:space="preserve"> морское право.</w:t>
      </w:r>
      <w:r w:rsidRPr="00F25FFD">
        <w:rPr>
          <w:sz w:val="24"/>
          <w:szCs w:val="24"/>
          <w:lang w:val="uk-UA"/>
        </w:rPr>
        <w:t>/</w:t>
      </w:r>
      <w:r w:rsidRPr="00F25FFD">
        <w:rPr>
          <w:sz w:val="24"/>
          <w:szCs w:val="24"/>
        </w:rPr>
        <w:t xml:space="preserve">В.Н. </w:t>
      </w:r>
      <w:proofErr w:type="spellStart"/>
      <w:proofErr w:type="gramStart"/>
      <w:r w:rsidRPr="00F25FFD">
        <w:rPr>
          <w:sz w:val="24"/>
          <w:szCs w:val="24"/>
        </w:rPr>
        <w:t>Гуцуляк</w:t>
      </w:r>
      <w:proofErr w:type="spellEnd"/>
      <w:r w:rsidRPr="00F25FFD">
        <w:rPr>
          <w:sz w:val="24"/>
          <w:szCs w:val="24"/>
        </w:rPr>
        <w:t>.</w:t>
      </w:r>
      <w:r w:rsidRPr="00F25FFD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>–</w:t>
      </w:r>
      <w:proofErr w:type="gramEnd"/>
      <w:r w:rsidRPr="00F25FFD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Pr="00F25FFD">
        <w:rPr>
          <w:sz w:val="24"/>
          <w:szCs w:val="24"/>
        </w:rPr>
        <w:t xml:space="preserve"> Ростов-на-Дону</w:t>
      </w:r>
      <w:r w:rsidRPr="00F25FFD">
        <w:rPr>
          <w:sz w:val="24"/>
          <w:szCs w:val="24"/>
          <w:lang w:val="uk-UA"/>
        </w:rPr>
        <w:t>:</w:t>
      </w:r>
      <w:r w:rsidRPr="00F25FFD">
        <w:rPr>
          <w:sz w:val="24"/>
          <w:szCs w:val="24"/>
        </w:rPr>
        <w:t xml:space="preserve"> Феникс</w:t>
      </w:r>
      <w:r w:rsidRPr="00F25FFD">
        <w:rPr>
          <w:sz w:val="24"/>
          <w:szCs w:val="24"/>
          <w:lang w:val="uk-UA"/>
        </w:rPr>
        <w:t>,</w:t>
      </w:r>
      <w:r w:rsidRPr="00F25FFD">
        <w:rPr>
          <w:sz w:val="24"/>
          <w:szCs w:val="24"/>
        </w:rPr>
        <w:t xml:space="preserve"> 2006</w:t>
      </w:r>
      <w:r w:rsidRPr="00F25FFD">
        <w:rPr>
          <w:sz w:val="24"/>
          <w:szCs w:val="24"/>
          <w:lang w:val="uk-UA"/>
        </w:rPr>
        <w:t xml:space="preserve">. </w:t>
      </w:r>
      <w:r w:rsidRPr="00F25FFD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>–</w:t>
      </w:r>
      <w:r w:rsidRPr="00F25FFD">
        <w:rPr>
          <w:sz w:val="24"/>
          <w:szCs w:val="24"/>
          <w:lang w:val="uk-UA"/>
        </w:rPr>
        <w:t>416 с.</w:t>
      </w:r>
    </w:p>
    <w:p w:rsidR="00C61770" w:rsidRPr="00F25FFD" w:rsidRDefault="00C61770" w:rsidP="00C61770">
      <w:pPr>
        <w:rPr>
          <w:color w:val="000000"/>
          <w:sz w:val="28"/>
          <w:szCs w:val="28"/>
          <w:lang w:val="uk-UA" w:eastAsia="uk-UA"/>
        </w:rPr>
      </w:pPr>
      <w:r>
        <w:rPr>
          <w:bCs/>
          <w:spacing w:val="-6"/>
          <w:sz w:val="24"/>
          <w:szCs w:val="24"/>
          <w:lang w:val="uk-UA"/>
        </w:rPr>
        <w:t xml:space="preserve">2)  </w:t>
      </w:r>
      <w:r w:rsidRPr="001F317E">
        <w:rPr>
          <w:sz w:val="24"/>
          <w:szCs w:val="24"/>
          <w:lang w:val="uk-UA" w:eastAsia="uk-UA"/>
        </w:rPr>
        <w:t>Наказ Міністерства інфраструктури України від 29.02.2012 № 135, зареєстрованого в Міністерстві юстиції України 23 березня 2012 р. за № 445/20758, "Про затвердження Положення про робочий час та час відпочинку плаваючого складу морського і річкового транспорту України"</w:t>
      </w:r>
    </w:p>
    <w:p w:rsidR="00C61770" w:rsidRPr="00F25FFD" w:rsidRDefault="00C61770" w:rsidP="00C61770">
      <w:pPr>
        <w:pStyle w:val="HTML"/>
        <w:shd w:val="clear" w:color="auto" w:fill="FFFFFF"/>
        <w:rPr>
          <w:rFonts w:ascii="Consolas" w:hAnsi="Consolas"/>
          <w:color w:val="292B2C"/>
          <w:sz w:val="26"/>
          <w:szCs w:val="26"/>
        </w:rPr>
      </w:pPr>
      <w:r w:rsidRPr="00461FF4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Pr="00F25FFD">
        <w:rPr>
          <w:rFonts w:ascii="Consolas" w:hAnsi="Consolas"/>
          <w:b/>
          <w:bCs/>
          <w:color w:val="292B2C"/>
          <w:sz w:val="26"/>
          <w:szCs w:val="26"/>
        </w:rPr>
        <w:t xml:space="preserve"> </w:t>
      </w:r>
      <w:r w:rsidRPr="00F25FFD">
        <w:rPr>
          <w:rFonts w:ascii="Times New Roman" w:hAnsi="Times New Roman" w:cs="Times New Roman"/>
          <w:bCs/>
          <w:color w:val="292B2C"/>
          <w:sz w:val="24"/>
          <w:szCs w:val="24"/>
        </w:rPr>
        <w:t>Конвенці</w:t>
      </w:r>
      <w:r>
        <w:rPr>
          <w:rFonts w:ascii="Times New Roman" w:hAnsi="Times New Roman" w:cs="Times New Roman"/>
          <w:bCs/>
          <w:color w:val="292B2C"/>
          <w:sz w:val="24"/>
          <w:szCs w:val="24"/>
        </w:rPr>
        <w:t>я Міжнародної організації праці 2006р. про працю в морському судноплавстві.</w:t>
      </w:r>
      <w:r w:rsidRPr="00F25FFD">
        <w:rPr>
          <w:rFonts w:ascii="Consolas" w:hAnsi="Consolas"/>
          <w:b/>
          <w:bCs/>
          <w:color w:val="292B2C"/>
          <w:sz w:val="26"/>
          <w:szCs w:val="26"/>
        </w:rPr>
        <w:t xml:space="preserve"> </w:t>
      </w:r>
      <w:r w:rsidRPr="00F25FFD">
        <w:rPr>
          <w:color w:val="000000"/>
        </w:rPr>
        <w:br/>
      </w:r>
      <w:r w:rsidRPr="00F25FFD">
        <w:rPr>
          <w:rFonts w:ascii="Times New Roman" w:hAnsi="Times New Roman" w:cs="Times New Roman"/>
          <w:sz w:val="24"/>
          <w:szCs w:val="24"/>
        </w:rPr>
        <w:t>4) mtu.gov.ua</w:t>
      </w:r>
    </w:p>
    <w:p w:rsidR="00C61770" w:rsidRPr="00461FF4" w:rsidRDefault="00C61770" w:rsidP="00C61770">
      <w:pPr>
        <w:widowControl/>
        <w:autoSpaceDE/>
        <w:adjustRightInd/>
        <w:jc w:val="both"/>
        <w:rPr>
          <w:sz w:val="24"/>
          <w:szCs w:val="24"/>
          <w:lang w:val="uk-UA" w:eastAsia="uk-UA"/>
        </w:rPr>
      </w:pPr>
      <w:r w:rsidRPr="00B12AC3">
        <w:rPr>
          <w:sz w:val="24"/>
          <w:szCs w:val="24"/>
          <w:lang w:val="uk-UA" w:eastAsia="uk-UA"/>
        </w:rPr>
        <w:t xml:space="preserve">5) </w:t>
      </w:r>
      <w:proofErr w:type="spellStart"/>
      <w:r w:rsidRPr="00B12AC3">
        <w:rPr>
          <w:sz w:val="24"/>
          <w:szCs w:val="24"/>
          <w:lang w:val="en-US" w:eastAsia="uk-UA"/>
        </w:rPr>
        <w:t>zakon</w:t>
      </w:r>
      <w:proofErr w:type="spellEnd"/>
      <w:r w:rsidRPr="00461FF4">
        <w:rPr>
          <w:sz w:val="24"/>
          <w:szCs w:val="24"/>
          <w:lang w:val="uk-UA" w:eastAsia="uk-UA"/>
        </w:rPr>
        <w:t>.</w:t>
      </w:r>
      <w:proofErr w:type="spellStart"/>
      <w:r w:rsidRPr="00B12AC3">
        <w:rPr>
          <w:sz w:val="24"/>
          <w:szCs w:val="24"/>
          <w:lang w:val="en-US" w:eastAsia="uk-UA"/>
        </w:rPr>
        <w:t>gov</w:t>
      </w:r>
      <w:proofErr w:type="spellEnd"/>
      <w:r w:rsidRPr="00461FF4">
        <w:rPr>
          <w:sz w:val="24"/>
          <w:szCs w:val="24"/>
          <w:lang w:val="uk-UA" w:eastAsia="uk-UA"/>
        </w:rPr>
        <w:t>.</w:t>
      </w:r>
      <w:proofErr w:type="spellStart"/>
      <w:r w:rsidRPr="00B12AC3">
        <w:rPr>
          <w:sz w:val="24"/>
          <w:szCs w:val="24"/>
          <w:lang w:val="en-US" w:eastAsia="uk-UA"/>
        </w:rPr>
        <w:t>ua</w:t>
      </w:r>
      <w:proofErr w:type="spellEnd"/>
    </w:p>
    <w:p w:rsidR="0054773D" w:rsidRPr="001F317E" w:rsidRDefault="0054773D" w:rsidP="0054773D">
      <w:pPr>
        <w:rPr>
          <w:sz w:val="24"/>
          <w:szCs w:val="24"/>
          <w:lang w:val="uk-UA"/>
        </w:rPr>
      </w:pPr>
    </w:p>
    <w:p w:rsidR="0054773D" w:rsidRPr="001F317E" w:rsidRDefault="0054773D" w:rsidP="0054773D">
      <w:pPr>
        <w:rPr>
          <w:sz w:val="24"/>
          <w:szCs w:val="24"/>
          <w:lang w:val="uk-UA"/>
        </w:rPr>
      </w:pPr>
    </w:p>
    <w:p w:rsidR="0054773D" w:rsidRDefault="0054773D" w:rsidP="005477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 w:rsidR="00C61770">
        <w:rPr>
          <w:b/>
          <w:sz w:val="24"/>
          <w:szCs w:val="24"/>
          <w:u w:val="single"/>
          <w:lang w:val="uk-UA"/>
        </w:rPr>
        <w:t>13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54773D" w:rsidRDefault="0054773D" w:rsidP="0054773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54773D" w:rsidRDefault="0054773D" w:rsidP="005477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54773D" w:rsidRDefault="0054773D" w:rsidP="0054773D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54773D" w:rsidRDefault="0054773D" w:rsidP="0054773D"/>
    <w:p w:rsidR="00666273" w:rsidRDefault="00666273"/>
    <w:sectPr w:rsidR="006662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66D87"/>
    <w:multiLevelType w:val="hybridMultilevel"/>
    <w:tmpl w:val="34F4FC34"/>
    <w:lvl w:ilvl="0" w:tplc="CCF66D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920F6A"/>
    <w:multiLevelType w:val="hybridMultilevel"/>
    <w:tmpl w:val="30C07B6C"/>
    <w:lvl w:ilvl="0" w:tplc="6BD4FF6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06199F"/>
    <w:multiLevelType w:val="hybridMultilevel"/>
    <w:tmpl w:val="34F4FC34"/>
    <w:lvl w:ilvl="0" w:tplc="CCF66D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03"/>
    <w:rsid w:val="000F0F05"/>
    <w:rsid w:val="001F317E"/>
    <w:rsid w:val="0054773D"/>
    <w:rsid w:val="00666273"/>
    <w:rsid w:val="00C61770"/>
    <w:rsid w:val="00F7398C"/>
    <w:rsid w:val="00FE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448B"/>
  <w15:chartTrackingRefBased/>
  <w15:docId w15:val="{A942672A-5BEA-49CE-A9AB-66B5B41C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4773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73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54773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4773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61770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unhideWhenUsed/>
    <w:rsid w:val="00C617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1770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10</cp:revision>
  <dcterms:created xsi:type="dcterms:W3CDTF">2020-04-05T10:46:00Z</dcterms:created>
  <dcterms:modified xsi:type="dcterms:W3CDTF">2020-04-05T12:22:00Z</dcterms:modified>
</cp:coreProperties>
</file>